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94D0" w14:textId="77777777" w:rsidR="00B57DC4" w:rsidRPr="00DB23BE" w:rsidRDefault="00B57DC4" w:rsidP="004110E0">
      <w:pPr>
        <w:pStyle w:val="Nagwek1"/>
        <w:spacing w:line="36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WZÓR UMOWY……………</w:t>
      </w:r>
    </w:p>
    <w:p w14:paraId="0A1EB241" w14:textId="77777777" w:rsidR="00B57DC4" w:rsidRPr="00DB23BE" w:rsidRDefault="00B57DC4" w:rsidP="004110E0">
      <w:pPr>
        <w:pStyle w:val="Nagwek1"/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</w:p>
    <w:p w14:paraId="56A90E0D" w14:textId="77777777" w:rsidR="00B57DC4" w:rsidRPr="00DB23BE" w:rsidRDefault="00B57DC4" w:rsidP="004110E0">
      <w:pPr>
        <w:pStyle w:val="Nagwek1"/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</w:p>
    <w:p w14:paraId="2E8CE988" w14:textId="77777777" w:rsidR="00B57DC4" w:rsidRPr="00DB23BE" w:rsidRDefault="00B57DC4" w:rsidP="004110E0">
      <w:pPr>
        <w:pStyle w:val="Nagwek1"/>
        <w:spacing w:line="36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1</w:t>
      </w:r>
    </w:p>
    <w:p w14:paraId="6EE7D3F4" w14:textId="77777777" w:rsidR="009814D4" w:rsidRPr="00DB23BE" w:rsidRDefault="009814D4" w:rsidP="004110E0">
      <w:pPr>
        <w:pStyle w:val="Tekstpodstawowy"/>
        <w:tabs>
          <w:tab w:val="left" w:pos="426"/>
          <w:tab w:val="left" w:pos="3571"/>
          <w:tab w:val="left" w:pos="4260"/>
          <w:tab w:val="left" w:pos="5745"/>
          <w:tab w:val="left" w:pos="7404"/>
          <w:tab w:val="left" w:pos="8758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 xml:space="preserve">Wynajmujący </w:t>
      </w:r>
      <w:r w:rsidR="00B57DC4" w:rsidRPr="00DB23BE">
        <w:rPr>
          <w:rFonts w:ascii="Arial" w:hAnsi="Arial" w:cs="Arial"/>
          <w:sz w:val="22"/>
          <w:szCs w:val="22"/>
        </w:rPr>
        <w:t>oddaje</w:t>
      </w:r>
      <w:r w:rsidRPr="00DB23BE">
        <w:rPr>
          <w:rFonts w:ascii="Arial" w:hAnsi="Arial" w:cs="Arial"/>
          <w:sz w:val="22"/>
          <w:szCs w:val="22"/>
        </w:rPr>
        <w:t xml:space="preserve"> </w:t>
      </w:r>
      <w:r w:rsidR="001A452D" w:rsidRPr="00DB23BE">
        <w:rPr>
          <w:rFonts w:ascii="Arial" w:hAnsi="Arial" w:cs="Arial"/>
          <w:sz w:val="22"/>
          <w:szCs w:val="22"/>
        </w:rPr>
        <w:t xml:space="preserve">Najemcy </w:t>
      </w:r>
      <w:r w:rsidR="00B57DC4" w:rsidRPr="00DB23BE">
        <w:rPr>
          <w:rFonts w:ascii="Arial" w:hAnsi="Arial" w:cs="Arial"/>
          <w:sz w:val="22"/>
          <w:szCs w:val="22"/>
        </w:rPr>
        <w:t>w</w:t>
      </w:r>
      <w:r w:rsidRPr="00DB23BE">
        <w:rPr>
          <w:rFonts w:ascii="Arial" w:hAnsi="Arial" w:cs="Arial"/>
          <w:sz w:val="22"/>
          <w:szCs w:val="22"/>
        </w:rPr>
        <w:t xml:space="preserve"> najem k</w:t>
      </w:r>
      <w:r w:rsidR="00B57DC4" w:rsidRPr="00DB23BE">
        <w:rPr>
          <w:rFonts w:ascii="Arial" w:hAnsi="Arial" w:cs="Arial"/>
          <w:sz w:val="22"/>
          <w:szCs w:val="22"/>
        </w:rPr>
        <w:t>opiarkę</w:t>
      </w:r>
      <w:r w:rsidRPr="00DB23BE">
        <w:rPr>
          <w:rFonts w:ascii="Arial" w:hAnsi="Arial" w:cs="Arial"/>
          <w:sz w:val="22"/>
          <w:szCs w:val="22"/>
        </w:rPr>
        <w:t xml:space="preserve"> </w:t>
      </w:r>
      <w:r w:rsidR="00B57DC4" w:rsidRPr="00DB23BE">
        <w:rPr>
          <w:rFonts w:ascii="Arial" w:hAnsi="Arial" w:cs="Arial"/>
          <w:sz w:val="22"/>
          <w:szCs w:val="22"/>
        </w:rPr>
        <w:t>typu</w:t>
      </w:r>
      <w:r w:rsidRPr="00DB23BE">
        <w:rPr>
          <w:rFonts w:ascii="Arial" w:hAnsi="Arial" w:cs="Arial"/>
          <w:sz w:val="22"/>
          <w:szCs w:val="22"/>
        </w:rPr>
        <w:t xml:space="preserve">  </w:t>
      </w:r>
      <w:r w:rsidR="00B57DC4" w:rsidRPr="00DB23BE">
        <w:rPr>
          <w:rFonts w:ascii="Arial" w:hAnsi="Arial" w:cs="Arial"/>
          <w:sz w:val="22"/>
          <w:szCs w:val="22"/>
        </w:rPr>
        <w:t xml:space="preserve">..................................... </w:t>
      </w:r>
      <w:r w:rsidRPr="00DB23BE">
        <w:rPr>
          <w:rFonts w:ascii="Arial" w:hAnsi="Arial" w:cs="Arial"/>
          <w:sz w:val="22"/>
          <w:szCs w:val="22"/>
        </w:rPr>
        <w:t xml:space="preserve"> </w:t>
      </w:r>
      <w:r w:rsidR="00855A40" w:rsidRPr="00DB23BE">
        <w:rPr>
          <w:rFonts w:ascii="Arial" w:hAnsi="Arial" w:cs="Arial"/>
          <w:sz w:val="22"/>
          <w:szCs w:val="22"/>
        </w:rPr>
        <w:t>o </w:t>
      </w:r>
      <w:r w:rsidR="00B57DC4" w:rsidRPr="00DB23BE">
        <w:rPr>
          <w:rFonts w:ascii="Arial" w:hAnsi="Arial" w:cs="Arial"/>
          <w:sz w:val="22"/>
          <w:szCs w:val="22"/>
        </w:rPr>
        <w:t xml:space="preserve">numerze fabrycznym ......................... </w:t>
      </w:r>
      <w:r w:rsidR="00121BE4" w:rsidRPr="00DB23BE">
        <w:rPr>
          <w:rFonts w:ascii="Arial" w:hAnsi="Arial" w:cs="Arial"/>
          <w:sz w:val="22"/>
          <w:szCs w:val="22"/>
        </w:rPr>
        <w:t>a Najemca zobowiązuje się uiszczać umówiony czynsz.</w:t>
      </w:r>
    </w:p>
    <w:p w14:paraId="4EBB37C4" w14:textId="77777777" w:rsidR="00113CD5" w:rsidRPr="00DB23BE" w:rsidRDefault="00113CD5" w:rsidP="004110E0">
      <w:pPr>
        <w:pStyle w:val="Nagwek1"/>
        <w:spacing w:line="360" w:lineRule="auto"/>
        <w:ind w:left="4501"/>
        <w:jc w:val="both"/>
        <w:rPr>
          <w:rFonts w:ascii="Arial" w:hAnsi="Arial" w:cs="Arial"/>
          <w:sz w:val="22"/>
          <w:szCs w:val="22"/>
        </w:rPr>
      </w:pPr>
    </w:p>
    <w:p w14:paraId="7F574B6B" w14:textId="77777777" w:rsidR="00B57DC4" w:rsidRPr="00DB23BE" w:rsidRDefault="00B57DC4" w:rsidP="004110E0">
      <w:pPr>
        <w:pStyle w:val="Nagwek1"/>
        <w:spacing w:line="360" w:lineRule="auto"/>
        <w:ind w:left="4501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2</w:t>
      </w:r>
    </w:p>
    <w:p w14:paraId="52F53351" w14:textId="674111EC" w:rsidR="00B57DC4" w:rsidRPr="00DB23BE" w:rsidRDefault="00B57DC4" w:rsidP="00342846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DB23BE">
        <w:rPr>
          <w:rFonts w:ascii="Arial" w:hAnsi="Arial" w:cs="Arial"/>
        </w:rPr>
        <w:t xml:space="preserve">Niniejsza umowa zostaje zawarta na okres od </w:t>
      </w:r>
      <w:r w:rsidR="003A542D" w:rsidRPr="00DB23BE">
        <w:rPr>
          <w:rFonts w:ascii="Arial" w:hAnsi="Arial" w:cs="Arial"/>
          <w:b/>
        </w:rPr>
        <w:t>1 grudnia 202</w:t>
      </w:r>
      <w:r w:rsidR="00AE3529" w:rsidRPr="00DB23BE">
        <w:rPr>
          <w:rFonts w:ascii="Arial" w:hAnsi="Arial" w:cs="Arial"/>
          <w:b/>
        </w:rPr>
        <w:t>3</w:t>
      </w:r>
      <w:r w:rsidR="003A542D" w:rsidRPr="00DB23BE">
        <w:rPr>
          <w:rFonts w:ascii="Arial" w:hAnsi="Arial" w:cs="Arial"/>
          <w:b/>
        </w:rPr>
        <w:t xml:space="preserve"> r. do 30 listopada 202</w:t>
      </w:r>
      <w:r w:rsidR="00AE3529" w:rsidRPr="00DB23BE">
        <w:rPr>
          <w:rFonts w:ascii="Arial" w:hAnsi="Arial" w:cs="Arial"/>
          <w:b/>
        </w:rPr>
        <w:t>4</w:t>
      </w:r>
      <w:r w:rsidRPr="00DB23BE">
        <w:rPr>
          <w:rFonts w:ascii="Arial" w:hAnsi="Arial" w:cs="Arial"/>
          <w:b/>
        </w:rPr>
        <w:t xml:space="preserve"> r.</w:t>
      </w:r>
    </w:p>
    <w:p w14:paraId="23BE968D" w14:textId="4A1E4FAC" w:rsidR="00342846" w:rsidRPr="00DB23BE" w:rsidRDefault="00342846" w:rsidP="00342846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DB23BE">
        <w:rPr>
          <w:rFonts w:ascii="Arial" w:hAnsi="Arial" w:cs="Arial"/>
        </w:rPr>
        <w:t xml:space="preserve">Umowa zawarta jest na potrzeby jednostki organizacyjnej </w:t>
      </w:r>
      <w:r w:rsidRPr="00DB23BE">
        <w:rPr>
          <w:rFonts w:ascii="Arial" w:hAnsi="Arial" w:cs="Arial"/>
          <w:b/>
        </w:rPr>
        <w:t>Zarząd</w:t>
      </w:r>
      <w:r w:rsidR="00562816" w:rsidRPr="00DB23BE">
        <w:rPr>
          <w:rFonts w:ascii="Arial" w:hAnsi="Arial" w:cs="Arial"/>
          <w:b/>
        </w:rPr>
        <w:t>u</w:t>
      </w:r>
      <w:r w:rsidR="009F6E54" w:rsidRPr="00DB23BE">
        <w:rPr>
          <w:rFonts w:ascii="Arial" w:hAnsi="Arial" w:cs="Arial"/>
          <w:b/>
        </w:rPr>
        <w:t xml:space="preserve"> Zieleni Miejskiej w</w:t>
      </w:r>
      <w:r w:rsidR="00DB23BE">
        <w:rPr>
          <w:rFonts w:ascii="Arial" w:hAnsi="Arial" w:cs="Arial"/>
          <w:b/>
        </w:rPr>
        <w:t> </w:t>
      </w:r>
      <w:r w:rsidR="009F6E54" w:rsidRPr="00DB23BE">
        <w:rPr>
          <w:rFonts w:ascii="Arial" w:hAnsi="Arial" w:cs="Arial"/>
          <w:b/>
        </w:rPr>
        <w:t>Rzeszowie, Plac Ofiar Getta 6, 35-002 Rzeszów.</w:t>
      </w:r>
    </w:p>
    <w:p w14:paraId="61A256D1" w14:textId="77777777" w:rsidR="00B57DC4" w:rsidRPr="00DB23BE" w:rsidRDefault="00B57DC4" w:rsidP="004110E0">
      <w:pPr>
        <w:pStyle w:val="Tekstpodstawowy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BE98796" w14:textId="77777777" w:rsidR="00B57DC4" w:rsidRPr="00DB23BE" w:rsidRDefault="00B57DC4" w:rsidP="004110E0">
      <w:pPr>
        <w:pStyle w:val="Nagwek1"/>
        <w:spacing w:line="360" w:lineRule="auto"/>
        <w:ind w:left="4501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3</w:t>
      </w:r>
    </w:p>
    <w:p w14:paraId="39036267" w14:textId="77777777" w:rsidR="00B57DC4" w:rsidRPr="00DB23BE" w:rsidRDefault="001A452D" w:rsidP="004110E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right="123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Wynajmujący </w:t>
      </w:r>
      <w:r w:rsidR="00B57DC4" w:rsidRPr="00DB23BE">
        <w:rPr>
          <w:rFonts w:ascii="Arial" w:hAnsi="Arial" w:cs="Arial"/>
        </w:rPr>
        <w:t xml:space="preserve">oświadcza,  że  przedmiot </w:t>
      </w:r>
      <w:r w:rsidR="004110E0" w:rsidRPr="00DB23BE">
        <w:rPr>
          <w:rFonts w:ascii="Arial" w:hAnsi="Arial" w:cs="Arial"/>
        </w:rPr>
        <w:t>najmu</w:t>
      </w:r>
      <w:r w:rsidR="00B57DC4" w:rsidRPr="00DB23BE">
        <w:rPr>
          <w:rFonts w:ascii="Arial" w:hAnsi="Arial" w:cs="Arial"/>
        </w:rPr>
        <w:t xml:space="preserve">  stanowi  jego  własność  oraz,  że zostanie dostarczony do miejsca instalacji w lokalu</w:t>
      </w:r>
      <w:r w:rsidR="00B57DC4" w:rsidRPr="00DB23BE">
        <w:rPr>
          <w:rFonts w:ascii="Arial" w:hAnsi="Arial" w:cs="Arial"/>
          <w:spacing w:val="-5"/>
        </w:rPr>
        <w:t xml:space="preserve"> </w:t>
      </w:r>
      <w:r w:rsidRPr="00DB23BE">
        <w:rPr>
          <w:rFonts w:ascii="Arial" w:hAnsi="Arial" w:cs="Arial"/>
          <w:spacing w:val="-5"/>
        </w:rPr>
        <w:t>Najemcy.</w:t>
      </w:r>
    </w:p>
    <w:p w14:paraId="51E2EC3F" w14:textId="77777777" w:rsidR="00445AD9" w:rsidRPr="00DB23BE" w:rsidRDefault="00445AD9" w:rsidP="00445AD9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right="123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Prawo własności przez </w:t>
      </w:r>
      <w:r w:rsidR="00342846" w:rsidRPr="00DB23BE">
        <w:rPr>
          <w:rFonts w:ascii="Arial" w:hAnsi="Arial" w:cs="Arial"/>
        </w:rPr>
        <w:t>cały okres najmu</w:t>
      </w:r>
      <w:r w:rsidRPr="00DB23BE">
        <w:rPr>
          <w:rFonts w:ascii="Arial" w:hAnsi="Arial" w:cs="Arial"/>
        </w:rPr>
        <w:t xml:space="preserve"> pozostaje przy </w:t>
      </w:r>
      <w:r w:rsidR="003C7E2B" w:rsidRPr="00DB23BE">
        <w:rPr>
          <w:rFonts w:ascii="Arial" w:hAnsi="Arial" w:cs="Arial"/>
        </w:rPr>
        <w:t>Wynajmującym</w:t>
      </w:r>
      <w:r w:rsidR="00342846" w:rsidRPr="00DB23BE">
        <w:rPr>
          <w:rFonts w:ascii="Arial" w:hAnsi="Arial" w:cs="Arial"/>
        </w:rPr>
        <w:t>.</w:t>
      </w:r>
    </w:p>
    <w:p w14:paraId="098E1D22" w14:textId="77777777" w:rsidR="00B57DC4" w:rsidRPr="00DB23BE" w:rsidRDefault="004110E0" w:rsidP="004110E0">
      <w:pPr>
        <w:pStyle w:val="Akapitzlist"/>
        <w:numPr>
          <w:ilvl w:val="0"/>
          <w:numId w:val="2"/>
        </w:numPr>
        <w:tabs>
          <w:tab w:val="left" w:pos="284"/>
          <w:tab w:val="left" w:pos="472"/>
        </w:tabs>
        <w:spacing w:line="360" w:lineRule="auto"/>
        <w:ind w:left="284" w:right="112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Przedmiot najmu</w:t>
      </w:r>
      <w:r w:rsidR="00B57DC4" w:rsidRPr="00DB23BE">
        <w:rPr>
          <w:rFonts w:ascii="Arial" w:hAnsi="Arial" w:cs="Arial"/>
        </w:rPr>
        <w:t xml:space="preserve"> będzie znajdował się w siedzibie </w:t>
      </w:r>
      <w:r w:rsidR="001A452D" w:rsidRPr="00DB23BE">
        <w:rPr>
          <w:rFonts w:ascii="Arial" w:hAnsi="Arial" w:cs="Arial"/>
          <w:spacing w:val="-5"/>
        </w:rPr>
        <w:t>Najemcy</w:t>
      </w:r>
      <w:r w:rsidR="00AB7011" w:rsidRPr="00DB23BE">
        <w:rPr>
          <w:rFonts w:ascii="Arial" w:hAnsi="Arial" w:cs="Arial"/>
        </w:rPr>
        <w:t xml:space="preserve"> </w:t>
      </w:r>
      <w:r w:rsidR="00B57DC4" w:rsidRPr="00DB23BE">
        <w:rPr>
          <w:rFonts w:ascii="Arial" w:hAnsi="Arial" w:cs="Arial"/>
        </w:rPr>
        <w:t xml:space="preserve">i bez zgody </w:t>
      </w:r>
      <w:r w:rsidR="001A452D" w:rsidRPr="00DB23BE">
        <w:rPr>
          <w:rFonts w:ascii="Arial" w:hAnsi="Arial" w:cs="Arial"/>
        </w:rPr>
        <w:t>Wynajmując</w:t>
      </w:r>
      <w:r w:rsidR="00B57DC4" w:rsidRPr="00DB23BE">
        <w:rPr>
          <w:rFonts w:ascii="Arial" w:hAnsi="Arial" w:cs="Arial"/>
        </w:rPr>
        <w:t>ego nie może zmienić miejsca</w:t>
      </w:r>
      <w:r w:rsidR="00B57DC4" w:rsidRPr="00DB23BE">
        <w:rPr>
          <w:rFonts w:ascii="Arial" w:hAnsi="Arial" w:cs="Arial"/>
          <w:spacing w:val="-1"/>
        </w:rPr>
        <w:t xml:space="preserve"> </w:t>
      </w:r>
      <w:r w:rsidR="00EC1ABC" w:rsidRPr="00DB23BE">
        <w:rPr>
          <w:rFonts w:ascii="Arial" w:hAnsi="Arial" w:cs="Arial"/>
          <w:spacing w:val="-1"/>
        </w:rPr>
        <w:t>usytuowania</w:t>
      </w:r>
      <w:r w:rsidR="00B57DC4" w:rsidRPr="00DB23BE">
        <w:rPr>
          <w:rFonts w:ascii="Arial" w:hAnsi="Arial" w:cs="Arial"/>
        </w:rPr>
        <w:t>.</w:t>
      </w:r>
    </w:p>
    <w:p w14:paraId="2C005893" w14:textId="670F99F9" w:rsidR="00B57DC4" w:rsidRPr="00DB23BE" w:rsidRDefault="00B57DC4" w:rsidP="004110E0">
      <w:pPr>
        <w:pStyle w:val="Akapitzlist"/>
        <w:numPr>
          <w:ilvl w:val="0"/>
          <w:numId w:val="2"/>
        </w:numPr>
        <w:tabs>
          <w:tab w:val="left" w:pos="284"/>
          <w:tab w:val="left" w:pos="362"/>
        </w:tabs>
        <w:spacing w:line="360" w:lineRule="auto"/>
        <w:ind w:left="284" w:right="119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Przekazanie i zainstalowanie przez </w:t>
      </w:r>
      <w:r w:rsidR="001A452D" w:rsidRPr="00DB23BE">
        <w:rPr>
          <w:rFonts w:ascii="Arial" w:hAnsi="Arial" w:cs="Arial"/>
        </w:rPr>
        <w:t>Wynajmując</w:t>
      </w:r>
      <w:r w:rsidR="00855A40" w:rsidRPr="00DB23BE">
        <w:rPr>
          <w:rFonts w:ascii="Arial" w:hAnsi="Arial" w:cs="Arial"/>
        </w:rPr>
        <w:t>ego urządzenia nastąpi w </w:t>
      </w:r>
      <w:r w:rsidRPr="00DB23BE">
        <w:rPr>
          <w:rFonts w:ascii="Arial" w:hAnsi="Arial" w:cs="Arial"/>
        </w:rPr>
        <w:t xml:space="preserve">terminie </w:t>
      </w:r>
      <w:r w:rsidR="003A542D" w:rsidRPr="00DB23BE">
        <w:rPr>
          <w:rFonts w:ascii="Arial" w:hAnsi="Arial" w:cs="Arial"/>
        </w:rPr>
        <w:t>do dnia 30 listopada 202</w:t>
      </w:r>
      <w:r w:rsidR="00AE3529" w:rsidRPr="00DB23BE">
        <w:rPr>
          <w:rFonts w:ascii="Arial" w:hAnsi="Arial" w:cs="Arial"/>
        </w:rPr>
        <w:t>3</w:t>
      </w:r>
      <w:r w:rsidR="00843AEB" w:rsidRPr="00DB23BE">
        <w:rPr>
          <w:rFonts w:ascii="Arial" w:hAnsi="Arial" w:cs="Arial"/>
        </w:rPr>
        <w:t xml:space="preserve"> r.</w:t>
      </w:r>
      <w:r w:rsidR="00121BE4" w:rsidRPr="00DB23BE">
        <w:rPr>
          <w:rFonts w:ascii="Arial" w:hAnsi="Arial" w:cs="Arial"/>
        </w:rPr>
        <w:t xml:space="preserve">, </w:t>
      </w:r>
      <w:r w:rsidRPr="00DB23BE">
        <w:rPr>
          <w:rFonts w:ascii="Arial" w:hAnsi="Arial" w:cs="Arial"/>
        </w:rPr>
        <w:t>co zostanie potwierdzone</w:t>
      </w:r>
      <w:r w:rsidRPr="00DB23BE">
        <w:rPr>
          <w:rFonts w:ascii="Arial" w:hAnsi="Arial" w:cs="Arial"/>
          <w:spacing w:val="-4"/>
        </w:rPr>
        <w:t xml:space="preserve"> </w:t>
      </w:r>
      <w:r w:rsidRPr="00DB23BE">
        <w:rPr>
          <w:rFonts w:ascii="Arial" w:hAnsi="Arial" w:cs="Arial"/>
        </w:rPr>
        <w:t>protokołem</w:t>
      </w:r>
      <w:r w:rsidR="000B5230" w:rsidRPr="00DB23BE">
        <w:rPr>
          <w:rFonts w:ascii="Arial" w:hAnsi="Arial" w:cs="Arial"/>
        </w:rPr>
        <w:t xml:space="preserve"> zdawczo- odbiorczym</w:t>
      </w:r>
      <w:r w:rsidRPr="00DB23BE">
        <w:rPr>
          <w:rFonts w:ascii="Arial" w:hAnsi="Arial" w:cs="Arial"/>
        </w:rPr>
        <w:t>.</w:t>
      </w:r>
    </w:p>
    <w:p w14:paraId="2452D439" w14:textId="0866002C" w:rsidR="000B5230" w:rsidRPr="00DB23BE" w:rsidRDefault="000B5230" w:rsidP="000B5230">
      <w:pPr>
        <w:pStyle w:val="Akapitzlist"/>
        <w:numPr>
          <w:ilvl w:val="0"/>
          <w:numId w:val="2"/>
        </w:numPr>
        <w:tabs>
          <w:tab w:val="left" w:pos="284"/>
          <w:tab w:val="left" w:pos="362"/>
        </w:tabs>
        <w:spacing w:line="360" w:lineRule="auto"/>
        <w:ind w:left="284" w:right="119" w:hanging="284"/>
        <w:jc w:val="both"/>
        <w:rPr>
          <w:rFonts w:ascii="Arial" w:hAnsi="Arial" w:cs="Arial"/>
          <w:color w:val="FF0000"/>
        </w:rPr>
      </w:pPr>
      <w:r w:rsidRPr="00DB23BE">
        <w:rPr>
          <w:rFonts w:ascii="Arial" w:hAnsi="Arial" w:cs="Arial"/>
        </w:rPr>
        <w:t xml:space="preserve">Zwrot przez </w:t>
      </w:r>
      <w:proofErr w:type="spellStart"/>
      <w:r w:rsidRPr="00DB23BE">
        <w:rPr>
          <w:rFonts w:ascii="Arial" w:hAnsi="Arial" w:cs="Arial"/>
        </w:rPr>
        <w:t>Najemce</w:t>
      </w:r>
      <w:proofErr w:type="spellEnd"/>
      <w:r w:rsidRPr="00DB23BE">
        <w:rPr>
          <w:rFonts w:ascii="Arial" w:hAnsi="Arial" w:cs="Arial"/>
        </w:rPr>
        <w:t xml:space="preserve"> urządzenia nastąpi w terminie do dnia </w:t>
      </w:r>
      <w:r w:rsidR="0035088F" w:rsidRPr="00DB23BE">
        <w:rPr>
          <w:rFonts w:ascii="Arial" w:hAnsi="Arial" w:cs="Arial"/>
        </w:rPr>
        <w:t>1</w:t>
      </w:r>
      <w:r w:rsidRPr="00DB23BE">
        <w:rPr>
          <w:rFonts w:ascii="Arial" w:hAnsi="Arial" w:cs="Arial"/>
        </w:rPr>
        <w:t xml:space="preserve"> </w:t>
      </w:r>
      <w:r w:rsidR="0035088F" w:rsidRPr="00DB23BE">
        <w:rPr>
          <w:rFonts w:ascii="Arial" w:hAnsi="Arial" w:cs="Arial"/>
        </w:rPr>
        <w:t>grudnia</w:t>
      </w:r>
      <w:r w:rsidRPr="00DB23BE">
        <w:rPr>
          <w:rFonts w:ascii="Arial" w:hAnsi="Arial" w:cs="Arial"/>
        </w:rPr>
        <w:t xml:space="preserve"> 202</w:t>
      </w:r>
      <w:r w:rsidR="003B636F" w:rsidRPr="00DB23BE">
        <w:rPr>
          <w:rFonts w:ascii="Arial" w:hAnsi="Arial" w:cs="Arial"/>
        </w:rPr>
        <w:t>4</w:t>
      </w:r>
      <w:r w:rsidRPr="00DB23BE">
        <w:rPr>
          <w:rFonts w:ascii="Arial" w:hAnsi="Arial" w:cs="Arial"/>
        </w:rPr>
        <w:t xml:space="preserve"> r., co zostanie potwierdzone</w:t>
      </w:r>
      <w:r w:rsidRPr="00DB23BE">
        <w:rPr>
          <w:rFonts w:ascii="Arial" w:hAnsi="Arial" w:cs="Arial"/>
          <w:spacing w:val="-4"/>
        </w:rPr>
        <w:t xml:space="preserve"> </w:t>
      </w:r>
      <w:r w:rsidRPr="00DB23BE">
        <w:rPr>
          <w:rFonts w:ascii="Arial" w:hAnsi="Arial" w:cs="Arial"/>
        </w:rPr>
        <w:t>protokołem zdawczo- odbiorczym.</w:t>
      </w:r>
    </w:p>
    <w:p w14:paraId="18A459DD" w14:textId="77777777" w:rsidR="00B57DC4" w:rsidRPr="00DB23BE" w:rsidRDefault="001A452D" w:rsidP="004110E0">
      <w:pPr>
        <w:pStyle w:val="Akapitzlist"/>
        <w:numPr>
          <w:ilvl w:val="0"/>
          <w:numId w:val="2"/>
        </w:numPr>
        <w:tabs>
          <w:tab w:val="left" w:pos="284"/>
          <w:tab w:val="left" w:pos="357"/>
        </w:tabs>
        <w:spacing w:line="360" w:lineRule="auto"/>
        <w:ind w:left="284" w:right="363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Wynajmujący </w:t>
      </w:r>
      <w:r w:rsidR="00B57DC4" w:rsidRPr="00DB23BE">
        <w:rPr>
          <w:rFonts w:ascii="Arial" w:hAnsi="Arial" w:cs="Arial"/>
        </w:rPr>
        <w:t xml:space="preserve">gwarantuje, że urządzenie o </w:t>
      </w:r>
      <w:r w:rsidR="00855A40" w:rsidRPr="00DB23BE">
        <w:rPr>
          <w:rFonts w:ascii="Arial" w:hAnsi="Arial" w:cs="Arial"/>
        </w:rPr>
        <w:t>których mowa w § 1 umowy jest w </w:t>
      </w:r>
      <w:r w:rsidR="00B57DC4" w:rsidRPr="00DB23BE">
        <w:rPr>
          <w:rFonts w:ascii="Arial" w:hAnsi="Arial" w:cs="Arial"/>
        </w:rPr>
        <w:t>stanie technicznym umożliwiającym</w:t>
      </w:r>
      <w:r w:rsidR="00B57DC4" w:rsidRPr="00DB23BE">
        <w:rPr>
          <w:rFonts w:ascii="Arial" w:hAnsi="Arial" w:cs="Arial"/>
          <w:spacing w:val="-1"/>
        </w:rPr>
        <w:t xml:space="preserve"> </w:t>
      </w:r>
      <w:r w:rsidR="00B57DC4" w:rsidRPr="00DB23BE">
        <w:rPr>
          <w:rFonts w:ascii="Arial" w:hAnsi="Arial" w:cs="Arial"/>
        </w:rPr>
        <w:t>użytkowanie.</w:t>
      </w:r>
    </w:p>
    <w:p w14:paraId="74182DE0" w14:textId="77777777" w:rsidR="00B57DC4" w:rsidRPr="00DB23BE" w:rsidRDefault="00B57DC4" w:rsidP="004110E0">
      <w:pPr>
        <w:pStyle w:val="Tekstpodstawowy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EA4EC39" w14:textId="77777777" w:rsidR="00B57DC4" w:rsidRPr="00DB23BE" w:rsidRDefault="00B57DC4" w:rsidP="004110E0">
      <w:pPr>
        <w:pStyle w:val="Nagwek1"/>
        <w:spacing w:line="360" w:lineRule="auto"/>
        <w:ind w:left="4501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4</w:t>
      </w:r>
    </w:p>
    <w:p w14:paraId="78073EAA" w14:textId="77777777" w:rsidR="00B57DC4" w:rsidRPr="00DB23BE" w:rsidRDefault="001A452D" w:rsidP="00342846">
      <w:pPr>
        <w:pStyle w:val="Akapitzlist"/>
        <w:numPr>
          <w:ilvl w:val="0"/>
          <w:numId w:val="3"/>
        </w:numPr>
        <w:tabs>
          <w:tab w:val="left" w:pos="35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Wynajmujący </w:t>
      </w:r>
      <w:r w:rsidR="00B57DC4" w:rsidRPr="00DB23BE">
        <w:rPr>
          <w:rFonts w:ascii="Arial" w:hAnsi="Arial" w:cs="Arial"/>
        </w:rPr>
        <w:t xml:space="preserve">zapewni sprawne działanie sprzętu przez cały okres </w:t>
      </w:r>
      <w:r w:rsidRPr="00DB23BE">
        <w:rPr>
          <w:rFonts w:ascii="Arial" w:hAnsi="Arial" w:cs="Arial"/>
        </w:rPr>
        <w:t>najmu</w:t>
      </w:r>
      <w:r w:rsidR="00B57DC4" w:rsidRPr="00DB23BE">
        <w:rPr>
          <w:rFonts w:ascii="Arial" w:hAnsi="Arial" w:cs="Arial"/>
        </w:rPr>
        <w:t xml:space="preserve"> oraz usunięcie ewentualnych usterek w dni robocze w ciągu 4 godz. od zgłoszenia.</w:t>
      </w:r>
    </w:p>
    <w:p w14:paraId="48FBF88B" w14:textId="77777777" w:rsidR="00B57DC4" w:rsidRPr="00DB23BE" w:rsidRDefault="00AB7011" w:rsidP="00342846">
      <w:pPr>
        <w:pStyle w:val="Akapitzlist"/>
        <w:numPr>
          <w:ilvl w:val="0"/>
          <w:numId w:val="3"/>
        </w:numPr>
        <w:tabs>
          <w:tab w:val="left" w:pos="463"/>
          <w:tab w:val="left" w:pos="9072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Obsługę serwisową urządzenia oraz materiały </w:t>
      </w:r>
      <w:r w:rsidR="00B57DC4" w:rsidRPr="00DB23BE">
        <w:rPr>
          <w:rFonts w:ascii="Arial" w:hAnsi="Arial" w:cs="Arial"/>
        </w:rPr>
        <w:t>eksploat</w:t>
      </w:r>
      <w:r w:rsidRPr="00DB23BE">
        <w:rPr>
          <w:rFonts w:ascii="Arial" w:hAnsi="Arial" w:cs="Arial"/>
        </w:rPr>
        <w:t xml:space="preserve">acyjne i części </w:t>
      </w:r>
      <w:r w:rsidR="004110E0" w:rsidRPr="00DB23BE">
        <w:rPr>
          <w:rFonts w:ascii="Arial" w:hAnsi="Arial" w:cs="Arial"/>
        </w:rPr>
        <w:t>zamienne,</w:t>
      </w:r>
      <w:r w:rsidR="00342846" w:rsidRPr="00DB23BE">
        <w:rPr>
          <w:rFonts w:ascii="Arial" w:hAnsi="Arial" w:cs="Arial"/>
        </w:rPr>
        <w:t xml:space="preserve"> </w:t>
      </w:r>
      <w:r w:rsidRPr="00DB23BE">
        <w:rPr>
          <w:rFonts w:ascii="Arial" w:hAnsi="Arial" w:cs="Arial"/>
        </w:rPr>
        <w:t>z </w:t>
      </w:r>
      <w:r w:rsidR="00B57DC4" w:rsidRPr="00DB23BE">
        <w:rPr>
          <w:rFonts w:ascii="Arial" w:hAnsi="Arial" w:cs="Arial"/>
        </w:rPr>
        <w:t>wyjątkiem papieru kserograficznego, zapewnia wyłącznie</w:t>
      </w:r>
      <w:r w:rsidR="00B57DC4" w:rsidRPr="00DB23BE">
        <w:rPr>
          <w:rFonts w:ascii="Arial" w:hAnsi="Arial" w:cs="Arial"/>
          <w:spacing w:val="-3"/>
        </w:rPr>
        <w:t xml:space="preserve"> </w:t>
      </w:r>
      <w:r w:rsidR="001A452D" w:rsidRPr="00DB23BE">
        <w:rPr>
          <w:rFonts w:ascii="Arial" w:hAnsi="Arial" w:cs="Arial"/>
        </w:rPr>
        <w:t>Wynajmujący</w:t>
      </w:r>
      <w:r w:rsidR="00B57DC4" w:rsidRPr="00DB23BE">
        <w:rPr>
          <w:rFonts w:ascii="Arial" w:hAnsi="Arial" w:cs="Arial"/>
        </w:rPr>
        <w:t>.</w:t>
      </w:r>
    </w:p>
    <w:p w14:paraId="057ABED9" w14:textId="77777777" w:rsidR="00855A40" w:rsidRPr="00DB23BE" w:rsidRDefault="001A452D" w:rsidP="00562816">
      <w:pPr>
        <w:pStyle w:val="Akapitzlist"/>
        <w:numPr>
          <w:ilvl w:val="0"/>
          <w:numId w:val="3"/>
        </w:numPr>
        <w:tabs>
          <w:tab w:val="left" w:pos="35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Wynajmujący </w:t>
      </w:r>
      <w:r w:rsidR="00B57DC4" w:rsidRPr="00DB23BE">
        <w:rPr>
          <w:rFonts w:ascii="Arial" w:hAnsi="Arial" w:cs="Arial"/>
        </w:rPr>
        <w:t xml:space="preserve">będzie dostarczał do celów eksploatacyjnych toner w ilości zgodnej </w:t>
      </w:r>
      <w:r w:rsidR="004110E0" w:rsidRPr="00DB23BE">
        <w:rPr>
          <w:rFonts w:ascii="Arial" w:hAnsi="Arial" w:cs="Arial"/>
        </w:rPr>
        <w:t>z </w:t>
      </w:r>
      <w:r w:rsidR="00B57DC4" w:rsidRPr="00DB23BE">
        <w:rPr>
          <w:rFonts w:ascii="Arial" w:hAnsi="Arial" w:cs="Arial"/>
        </w:rPr>
        <w:t xml:space="preserve">zamówieniem </w:t>
      </w:r>
      <w:r w:rsidRPr="00DB23BE">
        <w:rPr>
          <w:rFonts w:ascii="Arial" w:hAnsi="Arial" w:cs="Arial"/>
          <w:spacing w:val="-5"/>
        </w:rPr>
        <w:t>Najemcy</w:t>
      </w:r>
      <w:r w:rsidR="00B57DC4" w:rsidRPr="00DB23BE">
        <w:rPr>
          <w:rFonts w:ascii="Arial" w:hAnsi="Arial" w:cs="Arial"/>
        </w:rPr>
        <w:t xml:space="preserve">. Za dostarczony toner </w:t>
      </w:r>
      <w:r w:rsidRPr="00DB23BE">
        <w:rPr>
          <w:rFonts w:ascii="Arial" w:hAnsi="Arial" w:cs="Arial"/>
          <w:spacing w:val="-5"/>
        </w:rPr>
        <w:t>Najemca</w:t>
      </w:r>
      <w:r w:rsidR="00B57DC4" w:rsidRPr="00DB23BE">
        <w:rPr>
          <w:rFonts w:ascii="Arial" w:hAnsi="Arial" w:cs="Arial"/>
        </w:rPr>
        <w:t xml:space="preserve"> nie ponosi dodatkowych</w:t>
      </w:r>
      <w:r w:rsidR="00B57DC4" w:rsidRPr="00DB23BE">
        <w:rPr>
          <w:rFonts w:ascii="Arial" w:hAnsi="Arial" w:cs="Arial"/>
          <w:spacing w:val="-19"/>
        </w:rPr>
        <w:t xml:space="preserve"> </w:t>
      </w:r>
      <w:r w:rsidRPr="00DB23BE">
        <w:rPr>
          <w:rFonts w:ascii="Arial" w:hAnsi="Arial" w:cs="Arial"/>
        </w:rPr>
        <w:t xml:space="preserve">opłat ponad </w:t>
      </w:r>
      <w:r w:rsidR="00B57DC4" w:rsidRPr="00DB23BE">
        <w:rPr>
          <w:rFonts w:ascii="Arial" w:hAnsi="Arial" w:cs="Arial"/>
        </w:rPr>
        <w:t xml:space="preserve"> miesięczny</w:t>
      </w:r>
      <w:r w:rsidRPr="00DB23BE">
        <w:rPr>
          <w:rFonts w:ascii="Arial" w:hAnsi="Arial" w:cs="Arial"/>
        </w:rPr>
        <w:t xml:space="preserve"> czynsz</w:t>
      </w:r>
      <w:r w:rsidR="00B57DC4" w:rsidRPr="00DB23BE">
        <w:rPr>
          <w:rFonts w:ascii="Arial" w:hAnsi="Arial" w:cs="Arial"/>
        </w:rPr>
        <w:t>.</w:t>
      </w:r>
    </w:p>
    <w:p w14:paraId="50F82FD9" w14:textId="77777777" w:rsidR="00AB7011" w:rsidRDefault="00AB7011" w:rsidP="00AB7011">
      <w:pPr>
        <w:pStyle w:val="Akapitzlist"/>
        <w:tabs>
          <w:tab w:val="left" w:pos="357"/>
        </w:tabs>
        <w:spacing w:line="360" w:lineRule="auto"/>
        <w:ind w:left="284"/>
        <w:jc w:val="both"/>
        <w:rPr>
          <w:rFonts w:ascii="Arial" w:hAnsi="Arial" w:cs="Arial"/>
        </w:rPr>
      </w:pPr>
    </w:p>
    <w:p w14:paraId="5E748C12" w14:textId="77777777" w:rsidR="006E0AC8" w:rsidRDefault="006E0AC8" w:rsidP="00AB7011">
      <w:pPr>
        <w:pStyle w:val="Akapitzlist"/>
        <w:tabs>
          <w:tab w:val="left" w:pos="357"/>
        </w:tabs>
        <w:spacing w:line="360" w:lineRule="auto"/>
        <w:ind w:left="284"/>
        <w:jc w:val="both"/>
        <w:rPr>
          <w:rFonts w:ascii="Arial" w:hAnsi="Arial" w:cs="Arial"/>
        </w:rPr>
      </w:pPr>
    </w:p>
    <w:p w14:paraId="0F698AE8" w14:textId="77777777" w:rsidR="00DB23BE" w:rsidRPr="00DB23BE" w:rsidRDefault="00DB23BE" w:rsidP="00AB7011">
      <w:pPr>
        <w:pStyle w:val="Akapitzlist"/>
        <w:tabs>
          <w:tab w:val="left" w:pos="357"/>
        </w:tabs>
        <w:spacing w:line="360" w:lineRule="auto"/>
        <w:ind w:left="284"/>
        <w:jc w:val="both"/>
        <w:rPr>
          <w:rFonts w:ascii="Arial" w:hAnsi="Arial" w:cs="Arial"/>
        </w:rPr>
      </w:pPr>
    </w:p>
    <w:p w14:paraId="5C506754" w14:textId="77777777" w:rsidR="00B57DC4" w:rsidRPr="00DB23BE" w:rsidRDefault="00B57DC4" w:rsidP="004110E0">
      <w:pPr>
        <w:pStyle w:val="Nagwek1"/>
        <w:spacing w:line="36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lastRenderedPageBreak/>
        <w:t>§ 5</w:t>
      </w:r>
    </w:p>
    <w:p w14:paraId="1398F702" w14:textId="77777777" w:rsidR="00B57DC4" w:rsidRPr="00DB23BE" w:rsidRDefault="00B57DC4" w:rsidP="004110E0">
      <w:pPr>
        <w:pStyle w:val="Akapitzlist"/>
        <w:numPr>
          <w:ilvl w:val="0"/>
          <w:numId w:val="1"/>
        </w:numPr>
        <w:tabs>
          <w:tab w:val="left" w:pos="35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Czynsz składa się z </w:t>
      </w:r>
      <w:r w:rsidR="00CE0112" w:rsidRPr="00DB23BE">
        <w:rPr>
          <w:rFonts w:ascii="Arial" w:hAnsi="Arial" w:cs="Arial"/>
        </w:rPr>
        <w:t xml:space="preserve">następujących </w:t>
      </w:r>
      <w:r w:rsidR="00021EAE" w:rsidRPr="00DB23BE">
        <w:rPr>
          <w:rFonts w:ascii="Arial" w:hAnsi="Arial" w:cs="Arial"/>
        </w:rPr>
        <w:t>elementów</w:t>
      </w:r>
      <w:r w:rsidRPr="00DB23BE">
        <w:rPr>
          <w:rFonts w:ascii="Arial" w:hAnsi="Arial" w:cs="Arial"/>
        </w:rPr>
        <w:t>:</w:t>
      </w:r>
    </w:p>
    <w:p w14:paraId="6E48B402" w14:textId="77777777" w:rsidR="00B57DC4" w:rsidRPr="00DB23BE" w:rsidRDefault="00B57DC4" w:rsidP="004110E0">
      <w:pPr>
        <w:pStyle w:val="Akapitzlist"/>
        <w:numPr>
          <w:ilvl w:val="1"/>
          <w:numId w:val="4"/>
        </w:numPr>
        <w:spacing w:line="360" w:lineRule="auto"/>
        <w:ind w:left="851" w:right="536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opłata stała w wysokoś</w:t>
      </w:r>
      <w:r w:rsidR="000F165C" w:rsidRPr="00DB23BE">
        <w:rPr>
          <w:rFonts w:ascii="Arial" w:hAnsi="Arial" w:cs="Arial"/>
        </w:rPr>
        <w:t>ci:.....................zł brutto</w:t>
      </w:r>
      <w:r w:rsidRPr="00DB23BE">
        <w:rPr>
          <w:rFonts w:ascii="Arial" w:hAnsi="Arial" w:cs="Arial"/>
        </w:rPr>
        <w:t xml:space="preserve"> za każdy miesiąc</w:t>
      </w:r>
      <w:r w:rsidR="00A305F0" w:rsidRPr="00DB23BE">
        <w:rPr>
          <w:rFonts w:ascii="Arial" w:hAnsi="Arial" w:cs="Arial"/>
        </w:rPr>
        <w:t>,</w:t>
      </w:r>
      <w:r w:rsidRPr="00DB23BE">
        <w:rPr>
          <w:rFonts w:ascii="Arial" w:hAnsi="Arial" w:cs="Arial"/>
        </w:rPr>
        <w:t xml:space="preserve"> </w:t>
      </w:r>
    </w:p>
    <w:p w14:paraId="762E97FA" w14:textId="6F5287B6" w:rsidR="00B57DC4" w:rsidRPr="00DB23BE" w:rsidRDefault="00B57DC4" w:rsidP="004110E0">
      <w:pPr>
        <w:pStyle w:val="Akapitzlist"/>
        <w:numPr>
          <w:ilvl w:val="1"/>
          <w:numId w:val="4"/>
        </w:numPr>
        <w:tabs>
          <w:tab w:val="left" w:pos="803"/>
        </w:tabs>
        <w:spacing w:line="360" w:lineRule="auto"/>
        <w:ind w:left="851" w:right="133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opłata zmienna</w:t>
      </w:r>
      <w:r w:rsidR="00562816" w:rsidRPr="00DB23BE">
        <w:rPr>
          <w:rFonts w:ascii="Arial" w:hAnsi="Arial" w:cs="Arial"/>
        </w:rPr>
        <w:t>, w razie przekroczenia przez Najemcę limitu kopii w ramach opłaty stałej,</w:t>
      </w:r>
      <w:r w:rsidRPr="00DB23BE">
        <w:rPr>
          <w:rFonts w:ascii="Arial" w:hAnsi="Arial" w:cs="Arial"/>
        </w:rPr>
        <w:t xml:space="preserve"> wyliczona poprzez przemno</w:t>
      </w:r>
      <w:r w:rsidR="00855A40" w:rsidRPr="00DB23BE">
        <w:rPr>
          <w:rFonts w:ascii="Arial" w:hAnsi="Arial" w:cs="Arial"/>
        </w:rPr>
        <w:t>żenie ilości wykonanych kopii i </w:t>
      </w:r>
      <w:r w:rsidRPr="00DB23BE">
        <w:rPr>
          <w:rFonts w:ascii="Arial" w:hAnsi="Arial" w:cs="Arial"/>
        </w:rPr>
        <w:t>stawkę jej wykonania</w:t>
      </w:r>
      <w:r w:rsidR="00021EAE" w:rsidRPr="00DB23BE">
        <w:rPr>
          <w:rFonts w:ascii="Arial" w:hAnsi="Arial" w:cs="Arial"/>
        </w:rPr>
        <w:t>; stawka za wykonanie jednej kopi</w:t>
      </w:r>
      <w:r w:rsidR="00923FB9">
        <w:rPr>
          <w:rFonts w:ascii="Arial" w:hAnsi="Arial" w:cs="Arial"/>
        </w:rPr>
        <w:t>i</w:t>
      </w:r>
      <w:r w:rsidR="00021EAE" w:rsidRPr="00DB23BE">
        <w:rPr>
          <w:rFonts w:ascii="Arial" w:hAnsi="Arial" w:cs="Arial"/>
        </w:rPr>
        <w:t xml:space="preserve"> czarno-białej</w:t>
      </w:r>
      <w:r w:rsidR="00923FB9">
        <w:rPr>
          <w:rFonts w:ascii="Arial" w:hAnsi="Arial" w:cs="Arial"/>
        </w:rPr>
        <w:t xml:space="preserve"> i </w:t>
      </w:r>
      <w:r w:rsidR="00021EAE" w:rsidRPr="00DB23BE">
        <w:rPr>
          <w:rFonts w:ascii="Arial" w:hAnsi="Arial" w:cs="Arial"/>
        </w:rPr>
        <w:t>kolorowej  wynosi.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828"/>
        <w:gridCol w:w="3869"/>
      </w:tblGrid>
      <w:tr w:rsidR="002014B0" w:rsidRPr="00DB23BE" w14:paraId="2B2ACE1F" w14:textId="77777777" w:rsidTr="00923FB9">
        <w:trPr>
          <w:trHeight w:val="678"/>
        </w:trPr>
        <w:tc>
          <w:tcPr>
            <w:tcW w:w="1124" w:type="dxa"/>
          </w:tcPr>
          <w:p w14:paraId="74893758" w14:textId="77777777" w:rsidR="002014B0" w:rsidRPr="00DB23BE" w:rsidRDefault="002014B0" w:rsidP="004C6F28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3828" w:type="dxa"/>
          </w:tcPr>
          <w:p w14:paraId="4F1D2FF7" w14:textId="77777777" w:rsidR="002014B0" w:rsidRPr="00DB23BE" w:rsidRDefault="002014B0" w:rsidP="00562816">
            <w:pPr>
              <w:pStyle w:val="TableParagraph"/>
              <w:spacing w:before="2" w:line="276" w:lineRule="exact"/>
              <w:rPr>
                <w:rFonts w:ascii="Arial" w:hAnsi="Arial" w:cs="Arial"/>
                <w:lang w:val="pl-PL"/>
              </w:rPr>
            </w:pPr>
            <w:r w:rsidRPr="00DB23BE">
              <w:rPr>
                <w:rFonts w:ascii="Arial" w:hAnsi="Arial" w:cs="Arial"/>
                <w:lang w:val="pl-PL"/>
              </w:rPr>
              <w:t xml:space="preserve">Kopia </w:t>
            </w:r>
            <w:proofErr w:type="spellStart"/>
            <w:r w:rsidRPr="00DB23BE">
              <w:rPr>
                <w:rFonts w:ascii="Arial" w:hAnsi="Arial" w:cs="Arial"/>
                <w:lang w:val="pl-PL"/>
              </w:rPr>
              <w:t>cz.b</w:t>
            </w:r>
            <w:proofErr w:type="spellEnd"/>
            <w:r w:rsidRPr="00DB23BE">
              <w:rPr>
                <w:rFonts w:ascii="Arial" w:hAnsi="Arial" w:cs="Arial"/>
                <w:lang w:val="pl-PL"/>
              </w:rPr>
              <w:t>. A4 powyżej 2000</w:t>
            </w:r>
          </w:p>
          <w:p w14:paraId="2DC60075" w14:textId="77777777" w:rsidR="002014B0" w:rsidRPr="00DB23BE" w:rsidRDefault="002014B0" w:rsidP="004C6F28">
            <w:pPr>
              <w:pStyle w:val="TableParagraph"/>
              <w:spacing w:before="2" w:line="276" w:lineRule="exact"/>
              <w:ind w:left="313" w:right="146" w:hanging="135"/>
              <w:rPr>
                <w:rFonts w:ascii="Arial" w:hAnsi="Arial" w:cs="Arial"/>
                <w:lang w:val="pl-PL"/>
              </w:rPr>
            </w:pP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200C474C" w14:textId="74C8906A" w:rsidR="002014B0" w:rsidRPr="00DB23BE" w:rsidRDefault="002014B0" w:rsidP="00562816">
            <w:pPr>
              <w:pStyle w:val="TableParagraph"/>
              <w:spacing w:before="2" w:line="276" w:lineRule="exact"/>
              <w:ind w:left="141" w:right="146"/>
              <w:rPr>
                <w:rFonts w:ascii="Arial" w:hAnsi="Arial" w:cs="Arial"/>
              </w:rPr>
            </w:pPr>
            <w:r w:rsidRPr="00DB23BE">
              <w:rPr>
                <w:rFonts w:ascii="Arial" w:hAnsi="Arial" w:cs="Arial"/>
              </w:rPr>
              <w:t xml:space="preserve">Kopia </w:t>
            </w:r>
            <w:proofErr w:type="spellStart"/>
            <w:r w:rsidRPr="00DB23BE">
              <w:rPr>
                <w:rFonts w:ascii="Arial" w:hAnsi="Arial" w:cs="Arial"/>
              </w:rPr>
              <w:t>kolor</w:t>
            </w:r>
            <w:proofErr w:type="spellEnd"/>
            <w:r w:rsidRPr="00DB23BE">
              <w:rPr>
                <w:rFonts w:ascii="Arial" w:hAnsi="Arial" w:cs="Arial"/>
              </w:rPr>
              <w:t xml:space="preserve"> A4 </w:t>
            </w:r>
            <w:proofErr w:type="spellStart"/>
            <w:r w:rsidRPr="00DB23BE">
              <w:rPr>
                <w:rFonts w:ascii="Arial" w:hAnsi="Arial" w:cs="Arial"/>
              </w:rPr>
              <w:t>powyżej</w:t>
            </w:r>
            <w:proofErr w:type="spellEnd"/>
            <w:r w:rsidRPr="00DB23BE">
              <w:rPr>
                <w:rFonts w:ascii="Arial" w:hAnsi="Arial" w:cs="Arial"/>
              </w:rPr>
              <w:t xml:space="preserve"> 550</w:t>
            </w:r>
          </w:p>
          <w:p w14:paraId="1217EA55" w14:textId="77777777" w:rsidR="002014B0" w:rsidRPr="00DB23BE" w:rsidRDefault="002014B0" w:rsidP="004C6F28">
            <w:pPr>
              <w:pStyle w:val="TableParagraph"/>
              <w:spacing w:before="2" w:line="276" w:lineRule="exact"/>
              <w:ind w:left="747" w:hanging="519"/>
              <w:rPr>
                <w:rFonts w:ascii="Arial" w:hAnsi="Arial" w:cs="Arial"/>
                <w:lang w:val="pl-PL"/>
              </w:rPr>
            </w:pPr>
          </w:p>
        </w:tc>
      </w:tr>
      <w:tr w:rsidR="002014B0" w:rsidRPr="00DB23BE" w14:paraId="0666D0C1" w14:textId="77777777" w:rsidTr="00923FB9">
        <w:trPr>
          <w:trHeight w:val="339"/>
        </w:trPr>
        <w:tc>
          <w:tcPr>
            <w:tcW w:w="1124" w:type="dxa"/>
          </w:tcPr>
          <w:p w14:paraId="24324C56" w14:textId="5E1EAA2D" w:rsidR="002014B0" w:rsidRPr="00DB23BE" w:rsidRDefault="002014B0" w:rsidP="004C6F28">
            <w:pPr>
              <w:pStyle w:val="TableParagraph"/>
              <w:spacing w:line="25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DB23BE">
              <w:rPr>
                <w:rFonts w:ascii="Arial" w:hAnsi="Arial" w:cs="Arial"/>
              </w:rPr>
              <w:t>etto</w:t>
            </w:r>
          </w:p>
        </w:tc>
        <w:tc>
          <w:tcPr>
            <w:tcW w:w="3828" w:type="dxa"/>
          </w:tcPr>
          <w:p w14:paraId="38A74740" w14:textId="77777777" w:rsidR="002014B0" w:rsidRPr="00DB23BE" w:rsidRDefault="002014B0" w:rsidP="004C6F2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04652B16" w14:textId="77777777" w:rsidR="002014B0" w:rsidRPr="00DB23BE" w:rsidRDefault="002014B0" w:rsidP="004C6F2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14B0" w:rsidRPr="00DB23BE" w14:paraId="1F62DEC0" w14:textId="77777777" w:rsidTr="00923FB9">
        <w:trPr>
          <w:trHeight w:val="337"/>
        </w:trPr>
        <w:tc>
          <w:tcPr>
            <w:tcW w:w="1124" w:type="dxa"/>
          </w:tcPr>
          <w:p w14:paraId="31634206" w14:textId="77777777" w:rsidR="002014B0" w:rsidRPr="00DB23BE" w:rsidRDefault="002014B0" w:rsidP="004C6F28">
            <w:pPr>
              <w:pStyle w:val="TableParagraph"/>
              <w:spacing w:line="258" w:lineRule="exact"/>
              <w:ind w:left="107"/>
              <w:rPr>
                <w:rFonts w:ascii="Arial" w:hAnsi="Arial" w:cs="Arial"/>
              </w:rPr>
            </w:pPr>
            <w:r w:rsidRPr="00DB23BE">
              <w:rPr>
                <w:rFonts w:ascii="Arial" w:hAnsi="Arial" w:cs="Arial"/>
              </w:rPr>
              <w:t xml:space="preserve">VAT </w:t>
            </w:r>
            <w:proofErr w:type="spellStart"/>
            <w:r w:rsidRPr="00DB23BE">
              <w:rPr>
                <w:rFonts w:ascii="Arial" w:hAnsi="Arial" w:cs="Arial"/>
              </w:rPr>
              <w:t>zł</w:t>
            </w:r>
            <w:proofErr w:type="spellEnd"/>
          </w:p>
        </w:tc>
        <w:tc>
          <w:tcPr>
            <w:tcW w:w="3828" w:type="dxa"/>
          </w:tcPr>
          <w:p w14:paraId="47E8A5B7" w14:textId="77777777" w:rsidR="002014B0" w:rsidRPr="00DB23BE" w:rsidRDefault="002014B0" w:rsidP="004C6F2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432A2689" w14:textId="77777777" w:rsidR="002014B0" w:rsidRPr="00DB23BE" w:rsidRDefault="002014B0" w:rsidP="004C6F2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14B0" w:rsidRPr="00DB23BE" w14:paraId="00C1B65D" w14:textId="77777777" w:rsidTr="00923FB9">
        <w:trPr>
          <w:trHeight w:val="337"/>
        </w:trPr>
        <w:tc>
          <w:tcPr>
            <w:tcW w:w="1124" w:type="dxa"/>
          </w:tcPr>
          <w:p w14:paraId="2F0832C9" w14:textId="3C1AD54C" w:rsidR="002014B0" w:rsidRPr="00DB23BE" w:rsidRDefault="002014B0" w:rsidP="00021EAE">
            <w:pPr>
              <w:pStyle w:val="TableParagraph"/>
              <w:spacing w:line="25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DB23BE">
              <w:rPr>
                <w:rFonts w:ascii="Arial" w:hAnsi="Arial" w:cs="Arial"/>
              </w:rPr>
              <w:t>rutto</w:t>
            </w:r>
          </w:p>
        </w:tc>
        <w:tc>
          <w:tcPr>
            <w:tcW w:w="3828" w:type="dxa"/>
          </w:tcPr>
          <w:p w14:paraId="689103FC" w14:textId="77777777" w:rsidR="002014B0" w:rsidRPr="00DB23BE" w:rsidRDefault="002014B0" w:rsidP="004C6F2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1E52D8E1" w14:textId="77777777" w:rsidR="002014B0" w:rsidRPr="00DB23BE" w:rsidRDefault="002014B0" w:rsidP="004C6F2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27DAC48" w14:textId="77777777" w:rsidR="00C54AB7" w:rsidRPr="00DB23BE" w:rsidRDefault="00C54AB7" w:rsidP="00A305F0">
      <w:pPr>
        <w:spacing w:line="360" w:lineRule="auto"/>
        <w:rPr>
          <w:rFonts w:ascii="Arial" w:hAnsi="Arial" w:cs="Arial"/>
        </w:rPr>
      </w:pPr>
    </w:p>
    <w:p w14:paraId="4A471D39" w14:textId="384714DD" w:rsidR="00A305F0" w:rsidRPr="00DB23BE" w:rsidRDefault="00A305F0" w:rsidP="004110E0">
      <w:pPr>
        <w:pStyle w:val="Akapitzlist"/>
        <w:numPr>
          <w:ilvl w:val="0"/>
          <w:numId w:val="4"/>
        </w:numPr>
        <w:tabs>
          <w:tab w:val="left" w:pos="448"/>
        </w:tabs>
        <w:spacing w:line="360" w:lineRule="auto"/>
        <w:ind w:left="284" w:right="115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W ramach opłaty stałej Najemcy przysługuje prawo do wykonania 2000 kopi</w:t>
      </w:r>
      <w:r w:rsidR="00923FB9">
        <w:rPr>
          <w:rFonts w:ascii="Arial" w:hAnsi="Arial" w:cs="Arial"/>
        </w:rPr>
        <w:t>i</w:t>
      </w:r>
      <w:r w:rsidRPr="00DB23BE">
        <w:rPr>
          <w:rFonts w:ascii="Arial" w:hAnsi="Arial" w:cs="Arial"/>
        </w:rPr>
        <w:t xml:space="preserve"> czarno-białych, 550 kopi</w:t>
      </w:r>
      <w:r w:rsidR="00923FB9">
        <w:rPr>
          <w:rFonts w:ascii="Arial" w:hAnsi="Arial" w:cs="Arial"/>
        </w:rPr>
        <w:t>i</w:t>
      </w:r>
      <w:r w:rsidRPr="00DB23BE">
        <w:rPr>
          <w:rFonts w:ascii="Arial" w:hAnsi="Arial" w:cs="Arial"/>
        </w:rPr>
        <w:t xml:space="preserve"> kolorowych i </w:t>
      </w:r>
      <w:r w:rsidR="00CB1503">
        <w:rPr>
          <w:rFonts w:ascii="Arial" w:hAnsi="Arial" w:cs="Arial"/>
        </w:rPr>
        <w:t>skanów</w:t>
      </w:r>
      <w:r w:rsidRPr="00DB23BE">
        <w:rPr>
          <w:rFonts w:ascii="Arial" w:hAnsi="Arial" w:cs="Arial"/>
          <w:spacing w:val="-4"/>
        </w:rPr>
        <w:t xml:space="preserve"> </w:t>
      </w:r>
      <w:r w:rsidRPr="00DB23BE">
        <w:rPr>
          <w:rFonts w:ascii="Arial" w:hAnsi="Arial" w:cs="Arial"/>
        </w:rPr>
        <w:t>kolorowy/czarno-biały</w:t>
      </w:r>
      <w:r w:rsidR="00E30397" w:rsidRPr="00DB23BE">
        <w:rPr>
          <w:rFonts w:ascii="Arial" w:hAnsi="Arial" w:cs="Arial"/>
        </w:rPr>
        <w:t>.</w:t>
      </w:r>
    </w:p>
    <w:p w14:paraId="2538FB99" w14:textId="61B499FA" w:rsidR="00B57DC4" w:rsidRPr="00DB23BE" w:rsidRDefault="00B57DC4" w:rsidP="004110E0">
      <w:pPr>
        <w:pStyle w:val="Akapitzlist"/>
        <w:numPr>
          <w:ilvl w:val="0"/>
          <w:numId w:val="4"/>
        </w:numPr>
        <w:tabs>
          <w:tab w:val="left" w:pos="448"/>
        </w:tabs>
        <w:spacing w:line="360" w:lineRule="auto"/>
        <w:ind w:left="284" w:right="115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Należność za wykonane kopie obliczana jest po zakończeniu miesięcznego okresu użytkowania, na podstawie stanu</w:t>
      </w:r>
      <w:r w:rsidR="00855A40" w:rsidRPr="00DB23BE">
        <w:rPr>
          <w:rFonts w:ascii="Arial" w:hAnsi="Arial" w:cs="Arial"/>
        </w:rPr>
        <w:t xml:space="preserve"> licznika kopii zamontowanego</w:t>
      </w:r>
      <w:r w:rsidR="00923FB9">
        <w:rPr>
          <w:rFonts w:ascii="Arial" w:hAnsi="Arial" w:cs="Arial"/>
        </w:rPr>
        <w:t xml:space="preserve"> </w:t>
      </w:r>
      <w:r w:rsidR="00855A40" w:rsidRPr="00DB23BE">
        <w:rPr>
          <w:rFonts w:ascii="Arial" w:hAnsi="Arial" w:cs="Arial"/>
        </w:rPr>
        <w:t>w </w:t>
      </w:r>
      <w:r w:rsidRPr="00DB23BE">
        <w:rPr>
          <w:rFonts w:ascii="Arial" w:hAnsi="Arial" w:cs="Arial"/>
        </w:rPr>
        <w:t>kopiarce, wydrukowanego w ostatnim d</w:t>
      </w:r>
      <w:r w:rsidR="00855A40" w:rsidRPr="00DB23BE">
        <w:rPr>
          <w:rFonts w:ascii="Arial" w:hAnsi="Arial" w:cs="Arial"/>
        </w:rPr>
        <w:t>niu roboczym każdego miesiąca i </w:t>
      </w:r>
      <w:r w:rsidRPr="00DB23BE">
        <w:rPr>
          <w:rFonts w:ascii="Arial" w:hAnsi="Arial" w:cs="Arial"/>
        </w:rPr>
        <w:t>podpisanego przez obie</w:t>
      </w:r>
      <w:r w:rsidRPr="00DB23BE">
        <w:rPr>
          <w:rFonts w:ascii="Arial" w:hAnsi="Arial" w:cs="Arial"/>
          <w:spacing w:val="-4"/>
        </w:rPr>
        <w:t xml:space="preserve"> </w:t>
      </w:r>
      <w:r w:rsidRPr="00DB23BE">
        <w:rPr>
          <w:rFonts w:ascii="Arial" w:hAnsi="Arial" w:cs="Arial"/>
        </w:rPr>
        <w:t>strony.</w:t>
      </w:r>
    </w:p>
    <w:p w14:paraId="01D36EAE" w14:textId="77777777" w:rsidR="00F16082" w:rsidRPr="00DB23BE" w:rsidRDefault="00B57DC4" w:rsidP="004110E0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ind w:left="284" w:right="355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Należność za wykonanie przedmiotu umowy nie przekroczy kwoty ………………… (słownie:………………………………..). </w:t>
      </w:r>
    </w:p>
    <w:p w14:paraId="1618DD53" w14:textId="2FD6107A" w:rsidR="00B57DC4" w:rsidRPr="00DB23BE" w:rsidRDefault="004066FF" w:rsidP="004110E0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ind w:left="284" w:right="355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  <w:spacing w:val="-5"/>
        </w:rPr>
        <w:t>Najemca</w:t>
      </w:r>
      <w:r w:rsidR="00B57DC4" w:rsidRPr="00DB23BE">
        <w:rPr>
          <w:rFonts w:ascii="Arial" w:hAnsi="Arial" w:cs="Arial"/>
        </w:rPr>
        <w:t xml:space="preserve"> do</w:t>
      </w:r>
      <w:r w:rsidR="004110E0" w:rsidRPr="00DB23BE">
        <w:rPr>
          <w:rFonts w:ascii="Arial" w:hAnsi="Arial" w:cs="Arial"/>
        </w:rPr>
        <w:t>puszcza zmianę kwoty określonej</w:t>
      </w:r>
      <w:r w:rsidR="00F16082" w:rsidRPr="00DB23BE">
        <w:rPr>
          <w:rFonts w:ascii="Arial" w:hAnsi="Arial" w:cs="Arial"/>
        </w:rPr>
        <w:t xml:space="preserve"> w ust.4, </w:t>
      </w:r>
      <w:r w:rsidR="00B57DC4" w:rsidRPr="00DB23BE">
        <w:rPr>
          <w:rFonts w:ascii="Arial" w:hAnsi="Arial" w:cs="Arial"/>
        </w:rPr>
        <w:t xml:space="preserve">w przypadku, gdy </w:t>
      </w:r>
      <w:r w:rsidR="001E4040" w:rsidRPr="00DB23BE">
        <w:rPr>
          <w:rFonts w:ascii="Arial" w:hAnsi="Arial" w:cs="Arial"/>
        </w:rPr>
        <w:t xml:space="preserve">zajdzie konieczność wykonania większej ilości kopii i </w:t>
      </w:r>
      <w:r w:rsidR="00B57DC4" w:rsidRPr="00DB23BE">
        <w:rPr>
          <w:rFonts w:ascii="Arial" w:hAnsi="Arial" w:cs="Arial"/>
        </w:rPr>
        <w:t>w planie finansowym zostaną zwiększone środki finansowe przewidziane na cel określony w umowie. Strony dokonają stosownej zmiany umowy w tym</w:t>
      </w:r>
      <w:r w:rsidR="00B57DC4" w:rsidRPr="00DB23BE">
        <w:rPr>
          <w:rFonts w:ascii="Arial" w:hAnsi="Arial" w:cs="Arial"/>
          <w:spacing w:val="-10"/>
        </w:rPr>
        <w:t xml:space="preserve"> </w:t>
      </w:r>
      <w:r w:rsidR="00B57DC4" w:rsidRPr="00DB23BE">
        <w:rPr>
          <w:rFonts w:ascii="Arial" w:hAnsi="Arial" w:cs="Arial"/>
        </w:rPr>
        <w:t>zakresie.</w:t>
      </w:r>
    </w:p>
    <w:p w14:paraId="52EF6A3B" w14:textId="77777777" w:rsidR="001E4040" w:rsidRPr="00DB23BE" w:rsidRDefault="00B57DC4" w:rsidP="001E4040">
      <w:pPr>
        <w:widowControl/>
        <w:numPr>
          <w:ilvl w:val="0"/>
          <w:numId w:val="4"/>
        </w:numPr>
        <w:tabs>
          <w:tab w:val="left" w:pos="367"/>
        </w:tabs>
        <w:autoSpaceDE/>
        <w:autoSpaceDN/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Faktury będą płatne przelewem na konto </w:t>
      </w:r>
      <w:r w:rsidR="001A452D" w:rsidRPr="00DB23BE">
        <w:rPr>
          <w:rFonts w:ascii="Arial" w:hAnsi="Arial" w:cs="Arial"/>
        </w:rPr>
        <w:t>Wynajmując</w:t>
      </w:r>
      <w:r w:rsidRPr="00DB23BE">
        <w:rPr>
          <w:rFonts w:ascii="Arial" w:hAnsi="Arial" w:cs="Arial"/>
        </w:rPr>
        <w:t>ego nr ………………</w:t>
      </w:r>
      <w:r w:rsidR="001E4040" w:rsidRPr="00DB23BE">
        <w:rPr>
          <w:rFonts w:ascii="Arial" w:hAnsi="Arial" w:cs="Arial"/>
        </w:rPr>
        <w:t xml:space="preserve"> </w:t>
      </w:r>
      <w:r w:rsidRPr="00DB23BE">
        <w:rPr>
          <w:rFonts w:ascii="Arial" w:hAnsi="Arial" w:cs="Arial"/>
        </w:rPr>
        <w:t>……………………………………………….. Zm</w:t>
      </w:r>
      <w:r w:rsidR="00342846" w:rsidRPr="00DB23BE">
        <w:rPr>
          <w:rFonts w:ascii="Arial" w:hAnsi="Arial" w:cs="Arial"/>
        </w:rPr>
        <w:t>iana numeru konta wymaga zmiany</w:t>
      </w:r>
      <w:r w:rsidRPr="00DB23BE">
        <w:rPr>
          <w:rFonts w:ascii="Arial" w:hAnsi="Arial" w:cs="Arial"/>
        </w:rPr>
        <w:t xml:space="preserve"> umowy.</w:t>
      </w:r>
    </w:p>
    <w:p w14:paraId="45CB324C" w14:textId="77777777" w:rsidR="000F165C" w:rsidRPr="00DB23BE" w:rsidRDefault="000F165C" w:rsidP="001E4040">
      <w:pPr>
        <w:widowControl/>
        <w:numPr>
          <w:ilvl w:val="0"/>
          <w:numId w:val="4"/>
        </w:numPr>
        <w:tabs>
          <w:tab w:val="left" w:pos="367"/>
        </w:tabs>
        <w:autoSpaceDE/>
        <w:autoSpaceDN/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Faktury będą wystawione</w:t>
      </w:r>
      <w:r w:rsidR="00B57DC4" w:rsidRPr="00DB23BE">
        <w:rPr>
          <w:rFonts w:ascii="Arial" w:hAnsi="Arial" w:cs="Arial"/>
        </w:rPr>
        <w:t xml:space="preserve"> na </w:t>
      </w:r>
      <w:r w:rsidR="004066FF" w:rsidRPr="00DB23BE">
        <w:rPr>
          <w:rFonts w:ascii="Arial" w:hAnsi="Arial" w:cs="Arial"/>
          <w:spacing w:val="-5"/>
        </w:rPr>
        <w:t>Najemc</w:t>
      </w:r>
      <w:r w:rsidR="00B57DC4" w:rsidRPr="00DB23BE">
        <w:rPr>
          <w:rFonts w:ascii="Arial" w:hAnsi="Arial" w:cs="Arial"/>
        </w:rPr>
        <w:t xml:space="preserve">ę: </w:t>
      </w:r>
      <w:r w:rsidR="00B57DC4" w:rsidRPr="00DB23BE">
        <w:rPr>
          <w:rFonts w:ascii="Arial" w:hAnsi="Arial" w:cs="Arial"/>
          <w:b/>
        </w:rPr>
        <w:t xml:space="preserve">Gmina </w:t>
      </w:r>
      <w:r w:rsidRPr="00DB23BE">
        <w:rPr>
          <w:rFonts w:ascii="Arial" w:hAnsi="Arial" w:cs="Arial"/>
          <w:b/>
        </w:rPr>
        <w:t xml:space="preserve">Miasto Rzeszów, ul. Rynek 1; </w:t>
      </w:r>
    </w:p>
    <w:p w14:paraId="1F5577C9" w14:textId="77777777" w:rsidR="001E4040" w:rsidRPr="00DB23BE" w:rsidRDefault="000F165C" w:rsidP="000F165C">
      <w:pPr>
        <w:widowControl/>
        <w:tabs>
          <w:tab w:val="left" w:pos="367"/>
        </w:tabs>
        <w:autoSpaceDE/>
        <w:autoSpaceDN/>
        <w:spacing w:line="360" w:lineRule="auto"/>
        <w:ind w:left="284"/>
        <w:jc w:val="both"/>
        <w:rPr>
          <w:rFonts w:ascii="Arial" w:hAnsi="Arial" w:cs="Arial"/>
        </w:rPr>
      </w:pPr>
      <w:r w:rsidRPr="00DB23BE">
        <w:rPr>
          <w:rFonts w:ascii="Arial" w:hAnsi="Arial" w:cs="Arial"/>
          <w:b/>
        </w:rPr>
        <w:t>35 -</w:t>
      </w:r>
      <w:r w:rsidR="00B57DC4" w:rsidRPr="00DB23BE">
        <w:rPr>
          <w:rFonts w:ascii="Arial" w:hAnsi="Arial" w:cs="Arial"/>
          <w:b/>
        </w:rPr>
        <w:t>064 Rzeszów, NIP 813 000 86 13.</w:t>
      </w:r>
      <w:r w:rsidR="00B57DC4" w:rsidRPr="00DB23BE">
        <w:rPr>
          <w:rFonts w:ascii="Arial" w:hAnsi="Arial" w:cs="Arial"/>
        </w:rPr>
        <w:t xml:space="preserve"> </w:t>
      </w:r>
    </w:p>
    <w:p w14:paraId="2CE11C42" w14:textId="77777777" w:rsidR="00B57DC4" w:rsidRPr="00DB23BE" w:rsidRDefault="000F165C" w:rsidP="001E4040">
      <w:pPr>
        <w:widowControl/>
        <w:numPr>
          <w:ilvl w:val="0"/>
          <w:numId w:val="4"/>
        </w:numPr>
        <w:tabs>
          <w:tab w:val="left" w:pos="367"/>
        </w:tabs>
        <w:autoSpaceDE/>
        <w:autoSpaceDN/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Odbiorcą faktur i </w:t>
      </w:r>
      <w:r w:rsidR="00B57DC4" w:rsidRPr="00DB23BE">
        <w:rPr>
          <w:rFonts w:ascii="Arial" w:hAnsi="Arial" w:cs="Arial"/>
        </w:rPr>
        <w:t xml:space="preserve">płatnikiem będzie </w:t>
      </w:r>
      <w:r w:rsidR="00C54AB7" w:rsidRPr="00DB23BE">
        <w:rPr>
          <w:rFonts w:ascii="Arial" w:hAnsi="Arial" w:cs="Arial"/>
          <w:b/>
        </w:rPr>
        <w:t>Zarząd Zieleni Miejskiej w Rzeszowie, Plac </w:t>
      </w:r>
      <w:r w:rsidR="00B57DC4" w:rsidRPr="00DB23BE">
        <w:rPr>
          <w:rFonts w:ascii="Arial" w:hAnsi="Arial" w:cs="Arial"/>
          <w:b/>
        </w:rPr>
        <w:t>Ofiar Getta 6; 35-002 Rzeszów.</w:t>
      </w:r>
    </w:p>
    <w:p w14:paraId="5305D955" w14:textId="77777777" w:rsidR="00C54AB7" w:rsidRPr="00DB23BE" w:rsidRDefault="00855A40" w:rsidP="00F9751C">
      <w:pPr>
        <w:widowControl/>
        <w:numPr>
          <w:ilvl w:val="0"/>
          <w:numId w:val="4"/>
        </w:numPr>
        <w:tabs>
          <w:tab w:val="left" w:pos="367"/>
        </w:tabs>
        <w:autoSpaceDE/>
        <w:autoSpaceDN/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Zapłata faktur nastąpi do 14 dni od dnia ich otrzymania przez najemcę.</w:t>
      </w:r>
    </w:p>
    <w:p w14:paraId="226F650D" w14:textId="77777777" w:rsidR="00F9751C" w:rsidRDefault="00F9751C" w:rsidP="00F9751C">
      <w:pPr>
        <w:widowControl/>
        <w:tabs>
          <w:tab w:val="left" w:pos="367"/>
        </w:tabs>
        <w:autoSpaceDE/>
        <w:autoSpaceDN/>
        <w:spacing w:line="360" w:lineRule="auto"/>
        <w:ind w:left="284"/>
        <w:jc w:val="both"/>
        <w:rPr>
          <w:rFonts w:ascii="Arial" w:hAnsi="Arial" w:cs="Arial"/>
        </w:rPr>
      </w:pPr>
    </w:p>
    <w:p w14:paraId="03C5A2A6" w14:textId="77777777" w:rsidR="00DB23BE" w:rsidRDefault="00DB23BE" w:rsidP="00F9751C">
      <w:pPr>
        <w:widowControl/>
        <w:tabs>
          <w:tab w:val="left" w:pos="367"/>
        </w:tabs>
        <w:autoSpaceDE/>
        <w:autoSpaceDN/>
        <w:spacing w:line="360" w:lineRule="auto"/>
        <w:ind w:left="284"/>
        <w:jc w:val="both"/>
        <w:rPr>
          <w:rFonts w:ascii="Arial" w:hAnsi="Arial" w:cs="Arial"/>
        </w:rPr>
      </w:pPr>
    </w:p>
    <w:p w14:paraId="2BEAFE12" w14:textId="77777777" w:rsidR="00923FB9" w:rsidRPr="00DB23BE" w:rsidRDefault="00923FB9" w:rsidP="00F9751C">
      <w:pPr>
        <w:widowControl/>
        <w:tabs>
          <w:tab w:val="left" w:pos="367"/>
        </w:tabs>
        <w:autoSpaceDE/>
        <w:autoSpaceDN/>
        <w:spacing w:line="360" w:lineRule="auto"/>
        <w:ind w:left="284"/>
        <w:jc w:val="both"/>
        <w:rPr>
          <w:rFonts w:ascii="Arial" w:hAnsi="Arial" w:cs="Arial"/>
        </w:rPr>
      </w:pPr>
    </w:p>
    <w:p w14:paraId="26846F07" w14:textId="77777777" w:rsidR="00562816" w:rsidRDefault="00562816" w:rsidP="00F9751C">
      <w:pPr>
        <w:widowControl/>
        <w:tabs>
          <w:tab w:val="left" w:pos="367"/>
        </w:tabs>
        <w:autoSpaceDE/>
        <w:autoSpaceDN/>
        <w:spacing w:line="360" w:lineRule="auto"/>
        <w:ind w:left="284"/>
        <w:jc w:val="both"/>
        <w:rPr>
          <w:rFonts w:ascii="Arial" w:hAnsi="Arial" w:cs="Arial"/>
        </w:rPr>
      </w:pPr>
    </w:p>
    <w:p w14:paraId="139D8110" w14:textId="77777777" w:rsidR="001C395C" w:rsidRPr="00DB23BE" w:rsidRDefault="001C395C" w:rsidP="00F9751C">
      <w:pPr>
        <w:widowControl/>
        <w:tabs>
          <w:tab w:val="left" w:pos="367"/>
        </w:tabs>
        <w:autoSpaceDE/>
        <w:autoSpaceDN/>
        <w:spacing w:line="360" w:lineRule="auto"/>
        <w:ind w:left="284"/>
        <w:jc w:val="both"/>
        <w:rPr>
          <w:rFonts w:ascii="Arial" w:hAnsi="Arial" w:cs="Arial"/>
        </w:rPr>
      </w:pPr>
    </w:p>
    <w:p w14:paraId="41A42813" w14:textId="77777777" w:rsidR="00B57DC4" w:rsidRPr="00DB23BE" w:rsidRDefault="00B57DC4" w:rsidP="004110E0">
      <w:pPr>
        <w:pStyle w:val="Nagwek1"/>
        <w:spacing w:line="36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lastRenderedPageBreak/>
        <w:t>§ 6</w:t>
      </w:r>
    </w:p>
    <w:p w14:paraId="51A23426" w14:textId="7CE81332" w:rsidR="00B57DC4" w:rsidRPr="00DB23BE" w:rsidRDefault="004066FF" w:rsidP="004110E0">
      <w:pPr>
        <w:pStyle w:val="Tekstpodstawowy"/>
        <w:spacing w:line="360" w:lineRule="auto"/>
        <w:ind w:left="0" w:right="112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pacing w:val="-5"/>
          <w:sz w:val="22"/>
          <w:szCs w:val="22"/>
        </w:rPr>
        <w:t>Najemca</w:t>
      </w:r>
      <w:r w:rsidR="00B57DC4" w:rsidRPr="00DB23BE">
        <w:rPr>
          <w:rFonts w:ascii="Arial" w:hAnsi="Arial" w:cs="Arial"/>
          <w:sz w:val="22"/>
          <w:szCs w:val="22"/>
        </w:rPr>
        <w:t xml:space="preserve">   upoważnia………………………..,   pracownika   </w:t>
      </w:r>
      <w:r w:rsidR="004110E0" w:rsidRPr="00DB23BE">
        <w:rPr>
          <w:rFonts w:ascii="Arial" w:hAnsi="Arial" w:cs="Arial"/>
          <w:sz w:val="22"/>
          <w:szCs w:val="22"/>
        </w:rPr>
        <w:t>Zarządu   Zieleni   Miejskiej w </w:t>
      </w:r>
      <w:r w:rsidR="00B57DC4" w:rsidRPr="00DB23BE">
        <w:rPr>
          <w:rFonts w:ascii="Arial" w:hAnsi="Arial" w:cs="Arial"/>
          <w:sz w:val="22"/>
          <w:szCs w:val="22"/>
        </w:rPr>
        <w:t xml:space="preserve">Rzeszowie, do kontaktu z </w:t>
      </w:r>
      <w:r w:rsidR="001A452D" w:rsidRPr="00DB23BE">
        <w:rPr>
          <w:rFonts w:ascii="Arial" w:hAnsi="Arial" w:cs="Arial"/>
          <w:sz w:val="22"/>
          <w:szCs w:val="22"/>
        </w:rPr>
        <w:t>Wynajmujący</w:t>
      </w:r>
      <w:r w:rsidR="00B57DC4" w:rsidRPr="00DB23BE">
        <w:rPr>
          <w:rFonts w:ascii="Arial" w:hAnsi="Arial" w:cs="Arial"/>
          <w:sz w:val="22"/>
          <w:szCs w:val="22"/>
        </w:rPr>
        <w:t xml:space="preserve">m </w:t>
      </w:r>
      <w:r w:rsidR="000D2738" w:rsidRPr="00DB23BE">
        <w:rPr>
          <w:rFonts w:ascii="Arial" w:hAnsi="Arial" w:cs="Arial"/>
          <w:sz w:val="22"/>
          <w:szCs w:val="22"/>
        </w:rPr>
        <w:t xml:space="preserve">oraz podpisywaniem protokołów zdawczo-odbiorczych i </w:t>
      </w:r>
      <w:r w:rsidR="00861978" w:rsidRPr="00DB23BE">
        <w:rPr>
          <w:rFonts w:ascii="Arial" w:hAnsi="Arial" w:cs="Arial"/>
          <w:sz w:val="22"/>
          <w:szCs w:val="22"/>
        </w:rPr>
        <w:t xml:space="preserve"> podpisywania</w:t>
      </w:r>
      <w:r w:rsidR="004110E0" w:rsidRPr="00DB23BE">
        <w:rPr>
          <w:rFonts w:ascii="Arial" w:hAnsi="Arial" w:cs="Arial"/>
          <w:sz w:val="22"/>
          <w:szCs w:val="22"/>
        </w:rPr>
        <w:t> </w:t>
      </w:r>
      <w:r w:rsidR="00843AEB" w:rsidRPr="00DB23BE">
        <w:rPr>
          <w:rFonts w:ascii="Arial" w:hAnsi="Arial" w:cs="Arial"/>
          <w:sz w:val="22"/>
          <w:szCs w:val="22"/>
        </w:rPr>
        <w:t>wydruków</w:t>
      </w:r>
      <w:r w:rsidR="00861978" w:rsidRPr="00DB23BE">
        <w:rPr>
          <w:rFonts w:ascii="Arial" w:hAnsi="Arial" w:cs="Arial"/>
          <w:sz w:val="22"/>
          <w:szCs w:val="22"/>
        </w:rPr>
        <w:t xml:space="preserve"> </w:t>
      </w:r>
      <w:r w:rsidR="00B57DC4" w:rsidRPr="00DB23BE">
        <w:rPr>
          <w:rFonts w:ascii="Arial" w:hAnsi="Arial" w:cs="Arial"/>
          <w:sz w:val="22"/>
          <w:szCs w:val="22"/>
        </w:rPr>
        <w:t>stanów licznika</w:t>
      </w:r>
      <w:r w:rsidR="00B57DC4" w:rsidRPr="00DB23BE">
        <w:rPr>
          <w:rFonts w:ascii="Arial" w:hAnsi="Arial" w:cs="Arial"/>
          <w:spacing w:val="-3"/>
          <w:sz w:val="22"/>
          <w:szCs w:val="22"/>
        </w:rPr>
        <w:t xml:space="preserve"> </w:t>
      </w:r>
      <w:r w:rsidR="00B57DC4" w:rsidRPr="00DB23BE">
        <w:rPr>
          <w:rFonts w:ascii="Arial" w:hAnsi="Arial" w:cs="Arial"/>
          <w:sz w:val="22"/>
          <w:szCs w:val="22"/>
        </w:rPr>
        <w:t>kopii.</w:t>
      </w:r>
    </w:p>
    <w:p w14:paraId="56B76813" w14:textId="77777777" w:rsidR="00CB43E3" w:rsidRPr="00DB23BE" w:rsidRDefault="00CB43E3" w:rsidP="004110E0">
      <w:pPr>
        <w:pStyle w:val="Tekstpodstawowy"/>
        <w:spacing w:line="360" w:lineRule="auto"/>
        <w:ind w:left="0" w:right="112"/>
        <w:jc w:val="both"/>
        <w:rPr>
          <w:rFonts w:ascii="Arial" w:hAnsi="Arial" w:cs="Arial"/>
          <w:sz w:val="22"/>
          <w:szCs w:val="22"/>
        </w:rPr>
      </w:pPr>
    </w:p>
    <w:p w14:paraId="55208BAD" w14:textId="77777777" w:rsidR="00B57DC4" w:rsidRPr="00DB23BE" w:rsidRDefault="00B57DC4" w:rsidP="004110E0">
      <w:pPr>
        <w:pStyle w:val="Nagwek1"/>
        <w:spacing w:line="360" w:lineRule="auto"/>
        <w:ind w:left="4420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7</w:t>
      </w:r>
    </w:p>
    <w:p w14:paraId="5C9B3F77" w14:textId="77777777" w:rsidR="00B57DC4" w:rsidRPr="00DB23BE" w:rsidRDefault="00B57DC4" w:rsidP="004110E0">
      <w:pPr>
        <w:pStyle w:val="Akapitzlist"/>
        <w:numPr>
          <w:ilvl w:val="0"/>
          <w:numId w:val="5"/>
        </w:numPr>
        <w:tabs>
          <w:tab w:val="left" w:pos="383"/>
        </w:tabs>
        <w:spacing w:line="360" w:lineRule="auto"/>
        <w:ind w:right="138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W czasie trwania umowy </w:t>
      </w:r>
      <w:r w:rsidR="004066FF" w:rsidRPr="00DB23BE">
        <w:rPr>
          <w:rFonts w:ascii="Arial" w:hAnsi="Arial" w:cs="Arial"/>
          <w:spacing w:val="-5"/>
        </w:rPr>
        <w:t>Najemca</w:t>
      </w:r>
      <w:r w:rsidRPr="00DB23BE">
        <w:rPr>
          <w:rFonts w:ascii="Arial" w:hAnsi="Arial" w:cs="Arial"/>
        </w:rPr>
        <w:t xml:space="preserve"> ponosi ryzyko związane z utratą lub zniszczeniem urządzenia.</w:t>
      </w:r>
    </w:p>
    <w:p w14:paraId="4ADEAD58" w14:textId="77777777" w:rsidR="00C6246E" w:rsidRPr="00DB23BE" w:rsidRDefault="004066FF" w:rsidP="004110E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B23BE">
        <w:rPr>
          <w:rFonts w:ascii="Arial" w:hAnsi="Arial" w:cs="Arial"/>
          <w:spacing w:val="-5"/>
        </w:rPr>
        <w:t>Najemca</w:t>
      </w:r>
      <w:r w:rsidRPr="00DB23BE">
        <w:rPr>
          <w:rFonts w:ascii="Arial" w:hAnsi="Arial" w:cs="Arial"/>
        </w:rPr>
        <w:t xml:space="preserve"> </w:t>
      </w:r>
      <w:r w:rsidR="00B57DC4" w:rsidRPr="00DB23BE">
        <w:rPr>
          <w:rFonts w:ascii="Arial" w:hAnsi="Arial" w:cs="Arial"/>
        </w:rPr>
        <w:t xml:space="preserve"> zobowiązuje się, w razie utraty lub całkowitego zniszczenia przedmiotu umowy do zapłaty jego wartości określonej w protokole po uwzględnieniu normalnego stopnia</w:t>
      </w:r>
      <w:r w:rsidR="00B57DC4" w:rsidRPr="00DB23BE">
        <w:rPr>
          <w:rFonts w:ascii="Arial" w:hAnsi="Arial" w:cs="Arial"/>
          <w:spacing w:val="-1"/>
        </w:rPr>
        <w:t xml:space="preserve"> </w:t>
      </w:r>
      <w:r w:rsidR="00B57DC4" w:rsidRPr="00DB23BE">
        <w:rPr>
          <w:rFonts w:ascii="Arial" w:hAnsi="Arial" w:cs="Arial"/>
        </w:rPr>
        <w:t>zużycia.</w:t>
      </w:r>
    </w:p>
    <w:p w14:paraId="5BACDF23" w14:textId="77777777" w:rsidR="00B57DC4" w:rsidRPr="00DB23BE" w:rsidRDefault="00B57DC4" w:rsidP="004110E0">
      <w:pPr>
        <w:spacing w:line="360" w:lineRule="auto"/>
        <w:jc w:val="both"/>
        <w:rPr>
          <w:rFonts w:ascii="Arial" w:hAnsi="Arial" w:cs="Arial"/>
        </w:rPr>
      </w:pPr>
    </w:p>
    <w:p w14:paraId="11F91736" w14:textId="77777777" w:rsidR="00B57DC4" w:rsidRPr="00DB23BE" w:rsidRDefault="00B57DC4" w:rsidP="004110E0">
      <w:pPr>
        <w:pStyle w:val="Nagwek1"/>
        <w:spacing w:line="360" w:lineRule="auto"/>
        <w:ind w:left="4420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8</w:t>
      </w:r>
    </w:p>
    <w:p w14:paraId="1BFC2FC3" w14:textId="77777777" w:rsidR="00B57DC4" w:rsidRPr="00DB23BE" w:rsidRDefault="00B57DC4" w:rsidP="00113CD5">
      <w:pPr>
        <w:pStyle w:val="Tekstpodstawowy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 xml:space="preserve">Bez zgody </w:t>
      </w:r>
      <w:r w:rsidR="001A452D" w:rsidRPr="00DB23BE">
        <w:rPr>
          <w:rFonts w:ascii="Arial" w:hAnsi="Arial" w:cs="Arial"/>
          <w:sz w:val="22"/>
          <w:szCs w:val="22"/>
        </w:rPr>
        <w:t>Wynajmując</w:t>
      </w:r>
      <w:r w:rsidRPr="00DB23BE">
        <w:rPr>
          <w:rFonts w:ascii="Arial" w:hAnsi="Arial" w:cs="Arial"/>
          <w:sz w:val="22"/>
          <w:szCs w:val="22"/>
        </w:rPr>
        <w:t xml:space="preserve">ego </w:t>
      </w:r>
      <w:r w:rsidR="004066FF" w:rsidRPr="00DB23BE">
        <w:rPr>
          <w:rFonts w:ascii="Arial" w:hAnsi="Arial" w:cs="Arial"/>
          <w:spacing w:val="-5"/>
          <w:sz w:val="22"/>
          <w:szCs w:val="22"/>
        </w:rPr>
        <w:t>Najemca</w:t>
      </w:r>
      <w:r w:rsidR="004066FF" w:rsidRPr="00DB23BE">
        <w:rPr>
          <w:rFonts w:ascii="Arial" w:hAnsi="Arial" w:cs="Arial"/>
          <w:sz w:val="22"/>
          <w:szCs w:val="22"/>
        </w:rPr>
        <w:t xml:space="preserve"> </w:t>
      </w:r>
      <w:r w:rsidRPr="00DB23BE">
        <w:rPr>
          <w:rFonts w:ascii="Arial" w:hAnsi="Arial" w:cs="Arial"/>
          <w:sz w:val="22"/>
          <w:szCs w:val="22"/>
        </w:rPr>
        <w:t xml:space="preserve"> nie może przekazać </w:t>
      </w:r>
      <w:r w:rsidR="004066FF" w:rsidRPr="00DB23BE">
        <w:rPr>
          <w:rFonts w:ascii="Arial" w:hAnsi="Arial" w:cs="Arial"/>
          <w:sz w:val="22"/>
          <w:szCs w:val="22"/>
        </w:rPr>
        <w:t xml:space="preserve">do korzystania </w:t>
      </w:r>
      <w:r w:rsidR="00113CD5" w:rsidRPr="00DB23BE">
        <w:rPr>
          <w:rFonts w:ascii="Arial" w:hAnsi="Arial" w:cs="Arial"/>
          <w:sz w:val="22"/>
          <w:szCs w:val="22"/>
        </w:rPr>
        <w:t xml:space="preserve">przedmiotu </w:t>
      </w:r>
      <w:r w:rsidR="004110E0" w:rsidRPr="00DB23BE">
        <w:rPr>
          <w:rFonts w:ascii="Arial" w:hAnsi="Arial" w:cs="Arial"/>
          <w:sz w:val="22"/>
          <w:szCs w:val="22"/>
        </w:rPr>
        <w:t>u</w:t>
      </w:r>
      <w:r w:rsidRPr="00DB23BE">
        <w:rPr>
          <w:rFonts w:ascii="Arial" w:hAnsi="Arial" w:cs="Arial"/>
          <w:sz w:val="22"/>
          <w:szCs w:val="22"/>
        </w:rPr>
        <w:t>mowy  osobom</w:t>
      </w:r>
      <w:r w:rsidRPr="00DB23BE">
        <w:rPr>
          <w:rFonts w:ascii="Arial" w:hAnsi="Arial" w:cs="Arial"/>
          <w:spacing w:val="-1"/>
          <w:sz w:val="22"/>
          <w:szCs w:val="22"/>
        </w:rPr>
        <w:t xml:space="preserve"> </w:t>
      </w:r>
      <w:r w:rsidRPr="00DB23BE">
        <w:rPr>
          <w:rFonts w:ascii="Arial" w:hAnsi="Arial" w:cs="Arial"/>
          <w:sz w:val="22"/>
          <w:szCs w:val="22"/>
        </w:rPr>
        <w:t>trzecim.</w:t>
      </w:r>
    </w:p>
    <w:p w14:paraId="34C107B5" w14:textId="77777777" w:rsidR="00B57DC4" w:rsidRPr="00DB23BE" w:rsidRDefault="00B57DC4" w:rsidP="004110E0">
      <w:pPr>
        <w:pStyle w:val="Nagwek1"/>
        <w:spacing w:line="360" w:lineRule="auto"/>
        <w:ind w:left="4420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9</w:t>
      </w:r>
    </w:p>
    <w:p w14:paraId="6C51899C" w14:textId="77777777" w:rsidR="00C54AB7" w:rsidRPr="00DB23BE" w:rsidRDefault="004066FF" w:rsidP="004110E0">
      <w:pPr>
        <w:pStyle w:val="Akapitzlist"/>
        <w:numPr>
          <w:ilvl w:val="0"/>
          <w:numId w:val="7"/>
        </w:numPr>
        <w:tabs>
          <w:tab w:val="left" w:pos="465"/>
        </w:tabs>
        <w:spacing w:line="360" w:lineRule="auto"/>
        <w:ind w:left="284" w:right="179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  <w:spacing w:val="-5"/>
        </w:rPr>
        <w:t>Najemca</w:t>
      </w:r>
      <w:r w:rsidR="00562816" w:rsidRPr="00DB23BE">
        <w:rPr>
          <w:rFonts w:ascii="Arial" w:hAnsi="Arial" w:cs="Arial"/>
          <w:spacing w:val="-5"/>
        </w:rPr>
        <w:t xml:space="preserve"> może</w:t>
      </w:r>
      <w:r w:rsidRPr="00DB23BE">
        <w:rPr>
          <w:rFonts w:ascii="Arial" w:hAnsi="Arial" w:cs="Arial"/>
        </w:rPr>
        <w:t xml:space="preserve"> </w:t>
      </w:r>
      <w:r w:rsidR="00B57DC4" w:rsidRPr="00DB23BE">
        <w:rPr>
          <w:rFonts w:ascii="Arial" w:hAnsi="Arial" w:cs="Arial"/>
        </w:rPr>
        <w:t xml:space="preserve"> wypowiedzieć umowę w trybi</w:t>
      </w:r>
      <w:r w:rsidR="00C54AB7" w:rsidRPr="00DB23BE">
        <w:rPr>
          <w:rFonts w:ascii="Arial" w:hAnsi="Arial" w:cs="Arial"/>
        </w:rPr>
        <w:t xml:space="preserve">e natychmiastowym w przypadku </w:t>
      </w:r>
    </w:p>
    <w:p w14:paraId="0F19243B" w14:textId="309EF39E" w:rsidR="00B57DC4" w:rsidRPr="00DB23BE" w:rsidRDefault="00C54AB7" w:rsidP="00C54AB7">
      <w:pPr>
        <w:pStyle w:val="Akapitzlist"/>
        <w:tabs>
          <w:tab w:val="left" w:pos="465"/>
        </w:tabs>
        <w:spacing w:line="360" w:lineRule="auto"/>
        <w:ind w:left="284" w:right="179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2 -</w:t>
      </w:r>
      <w:r w:rsidR="00B57DC4" w:rsidRPr="00DB23BE">
        <w:rPr>
          <w:rFonts w:ascii="Arial" w:hAnsi="Arial" w:cs="Arial"/>
        </w:rPr>
        <w:t>dni</w:t>
      </w:r>
      <w:r w:rsidRPr="00DB23BE">
        <w:rPr>
          <w:rFonts w:ascii="Arial" w:hAnsi="Arial" w:cs="Arial"/>
        </w:rPr>
        <w:t>owego przestoju</w:t>
      </w:r>
      <w:r w:rsidR="00DB23BE" w:rsidRPr="00DB23BE">
        <w:rPr>
          <w:rFonts w:ascii="Arial" w:hAnsi="Arial" w:cs="Arial"/>
        </w:rPr>
        <w:t xml:space="preserve"> </w:t>
      </w:r>
      <w:r w:rsidRPr="00DB23BE">
        <w:rPr>
          <w:rFonts w:ascii="Arial" w:hAnsi="Arial" w:cs="Arial"/>
        </w:rPr>
        <w:t xml:space="preserve">urządzenia </w:t>
      </w:r>
      <w:r w:rsidR="00B57DC4" w:rsidRPr="00DB23BE">
        <w:rPr>
          <w:rFonts w:ascii="Arial" w:hAnsi="Arial" w:cs="Arial"/>
        </w:rPr>
        <w:t>(s</w:t>
      </w:r>
      <w:r w:rsidRPr="00DB23BE">
        <w:rPr>
          <w:rFonts w:ascii="Arial" w:hAnsi="Arial" w:cs="Arial"/>
        </w:rPr>
        <w:t xml:space="preserve">powodowanego awarią), </w:t>
      </w:r>
      <w:r w:rsidR="00420046" w:rsidRPr="00DB23BE">
        <w:rPr>
          <w:rFonts w:ascii="Arial" w:hAnsi="Arial" w:cs="Arial"/>
        </w:rPr>
        <w:t xml:space="preserve">gdy </w:t>
      </w:r>
      <w:r w:rsidR="001A452D" w:rsidRPr="00DB23BE">
        <w:rPr>
          <w:rFonts w:ascii="Arial" w:hAnsi="Arial" w:cs="Arial"/>
        </w:rPr>
        <w:t>Wynajmujący</w:t>
      </w:r>
      <w:r w:rsidR="006E0AC8">
        <w:rPr>
          <w:rFonts w:ascii="Arial" w:hAnsi="Arial" w:cs="Arial"/>
        </w:rPr>
        <w:t xml:space="preserve"> </w:t>
      </w:r>
      <w:r w:rsidR="00B57DC4" w:rsidRPr="00DB23BE">
        <w:rPr>
          <w:rFonts w:ascii="Arial" w:hAnsi="Arial" w:cs="Arial"/>
        </w:rPr>
        <w:t>w tym terminie nie podejmie żadnych czynności naprawczych oraz nie dostarczy urządzenia zamiennego.</w:t>
      </w:r>
    </w:p>
    <w:p w14:paraId="528F96F7" w14:textId="77777777" w:rsidR="00B57DC4" w:rsidRPr="00DB23BE" w:rsidRDefault="00B57DC4" w:rsidP="004110E0">
      <w:pPr>
        <w:pStyle w:val="Akapitzlist"/>
        <w:numPr>
          <w:ilvl w:val="0"/>
          <w:numId w:val="7"/>
        </w:numPr>
        <w:tabs>
          <w:tab w:val="left" w:pos="410"/>
        </w:tabs>
        <w:spacing w:line="360" w:lineRule="auto"/>
        <w:ind w:left="284" w:right="195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W przypadku awarii uniemożliwiającej naprawę urządzenia w ciągu 2 dni roboczych </w:t>
      </w:r>
      <w:r w:rsidR="001A452D" w:rsidRPr="00DB23BE">
        <w:rPr>
          <w:rFonts w:ascii="Arial" w:hAnsi="Arial" w:cs="Arial"/>
        </w:rPr>
        <w:t xml:space="preserve">Wynajmujący </w:t>
      </w:r>
      <w:r w:rsidRPr="00DB23BE">
        <w:rPr>
          <w:rFonts w:ascii="Arial" w:hAnsi="Arial" w:cs="Arial"/>
        </w:rPr>
        <w:t>zobowiązuje się do dos</w:t>
      </w:r>
      <w:r w:rsidR="00855A40" w:rsidRPr="00DB23BE">
        <w:rPr>
          <w:rFonts w:ascii="Arial" w:hAnsi="Arial" w:cs="Arial"/>
        </w:rPr>
        <w:t>tarczenia kopiarki zastępczej o </w:t>
      </w:r>
      <w:r w:rsidRPr="00DB23BE">
        <w:rPr>
          <w:rFonts w:ascii="Arial" w:hAnsi="Arial" w:cs="Arial"/>
        </w:rPr>
        <w:t>parametrach zbliżonych do przedmiotu</w:t>
      </w:r>
      <w:r w:rsidRPr="00DB23BE">
        <w:rPr>
          <w:rFonts w:ascii="Arial" w:hAnsi="Arial" w:cs="Arial"/>
          <w:spacing w:val="-1"/>
        </w:rPr>
        <w:t xml:space="preserve"> </w:t>
      </w:r>
      <w:r w:rsidRPr="00DB23BE">
        <w:rPr>
          <w:rFonts w:ascii="Arial" w:hAnsi="Arial" w:cs="Arial"/>
        </w:rPr>
        <w:t>umowy.</w:t>
      </w:r>
    </w:p>
    <w:p w14:paraId="699F7006" w14:textId="77777777" w:rsidR="00855A40" w:rsidRPr="00DB23BE" w:rsidRDefault="00855A40" w:rsidP="00855A40">
      <w:pPr>
        <w:pStyle w:val="Akapitzlist"/>
        <w:tabs>
          <w:tab w:val="left" w:pos="410"/>
        </w:tabs>
        <w:spacing w:line="360" w:lineRule="auto"/>
        <w:ind w:left="284" w:right="195"/>
        <w:jc w:val="both"/>
        <w:rPr>
          <w:rFonts w:ascii="Arial" w:hAnsi="Arial" w:cs="Arial"/>
        </w:rPr>
      </w:pPr>
    </w:p>
    <w:p w14:paraId="24997E68" w14:textId="77777777" w:rsidR="00B57DC4" w:rsidRPr="00DB23BE" w:rsidRDefault="00B57DC4" w:rsidP="004110E0">
      <w:pPr>
        <w:pStyle w:val="Nagwek1"/>
        <w:spacing w:line="360" w:lineRule="auto"/>
        <w:ind w:right="134"/>
        <w:jc w:val="center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10</w:t>
      </w:r>
    </w:p>
    <w:p w14:paraId="2F9328A9" w14:textId="77777777" w:rsidR="00B57DC4" w:rsidRPr="00DB23BE" w:rsidRDefault="00B57DC4" w:rsidP="004110E0">
      <w:pPr>
        <w:pStyle w:val="Tekstpodstawowy"/>
        <w:spacing w:line="360" w:lineRule="auto"/>
        <w:ind w:left="0" w:right="209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 xml:space="preserve">W przypadku, gdy na skutek nieprzestrzegania instrukcji obsługi lub zaleceń </w:t>
      </w:r>
      <w:r w:rsidR="001A452D" w:rsidRPr="00DB23BE">
        <w:rPr>
          <w:rFonts w:ascii="Arial" w:hAnsi="Arial" w:cs="Arial"/>
          <w:sz w:val="22"/>
          <w:szCs w:val="22"/>
        </w:rPr>
        <w:t>Wynajmując</w:t>
      </w:r>
      <w:r w:rsidRPr="00DB23BE">
        <w:rPr>
          <w:rFonts w:ascii="Arial" w:hAnsi="Arial" w:cs="Arial"/>
          <w:sz w:val="22"/>
          <w:szCs w:val="22"/>
        </w:rPr>
        <w:t xml:space="preserve">ego nastąpi uszkodzenie przedmiotu umowy, koszty naprawy tj. części zamiennych i robocizny ponosi </w:t>
      </w:r>
      <w:r w:rsidR="004066FF" w:rsidRPr="00DB23BE">
        <w:rPr>
          <w:rFonts w:ascii="Arial" w:hAnsi="Arial" w:cs="Arial"/>
          <w:spacing w:val="-5"/>
          <w:sz w:val="22"/>
          <w:szCs w:val="22"/>
        </w:rPr>
        <w:t>Najemca</w:t>
      </w:r>
      <w:r w:rsidRPr="00DB23BE">
        <w:rPr>
          <w:rFonts w:ascii="Arial" w:hAnsi="Arial" w:cs="Arial"/>
          <w:sz w:val="22"/>
          <w:szCs w:val="22"/>
        </w:rPr>
        <w:t>.</w:t>
      </w:r>
    </w:p>
    <w:p w14:paraId="3B8B9CCF" w14:textId="77777777" w:rsidR="00B57DC4" w:rsidRPr="00DB23BE" w:rsidRDefault="00B57DC4" w:rsidP="004110E0">
      <w:pPr>
        <w:pStyle w:val="Tekstpodstawowy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60B7AA0" w14:textId="77777777" w:rsidR="00B57DC4" w:rsidRPr="00DB23BE" w:rsidRDefault="00B57DC4" w:rsidP="004110E0">
      <w:pPr>
        <w:pStyle w:val="Nagwek1"/>
        <w:spacing w:line="360" w:lineRule="auto"/>
        <w:ind w:right="134"/>
        <w:jc w:val="center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>§ 11</w:t>
      </w:r>
    </w:p>
    <w:p w14:paraId="316C4CA1" w14:textId="368B67B3" w:rsidR="00B57DC4" w:rsidRDefault="00B57DC4" w:rsidP="00F9751C">
      <w:pPr>
        <w:pStyle w:val="Tekstpodstawowy"/>
        <w:spacing w:line="360" w:lineRule="auto"/>
        <w:ind w:left="0" w:right="230"/>
        <w:jc w:val="both"/>
        <w:rPr>
          <w:rFonts w:ascii="Arial" w:hAnsi="Arial" w:cs="Arial"/>
          <w:sz w:val="22"/>
          <w:szCs w:val="22"/>
        </w:rPr>
      </w:pPr>
      <w:r w:rsidRPr="00DB23BE">
        <w:rPr>
          <w:rFonts w:ascii="Arial" w:hAnsi="Arial" w:cs="Arial"/>
          <w:sz w:val="22"/>
          <w:szCs w:val="22"/>
        </w:rPr>
        <w:t xml:space="preserve">Po zakończeniu lub rozwiązaniu umowy </w:t>
      </w:r>
      <w:r w:rsidR="004066FF" w:rsidRPr="00DB23BE">
        <w:rPr>
          <w:rFonts w:ascii="Arial" w:hAnsi="Arial" w:cs="Arial"/>
          <w:spacing w:val="-5"/>
          <w:sz w:val="22"/>
          <w:szCs w:val="22"/>
        </w:rPr>
        <w:t>Najemca</w:t>
      </w:r>
      <w:r w:rsidR="004066FF" w:rsidRPr="00DB23BE">
        <w:rPr>
          <w:rFonts w:ascii="Arial" w:hAnsi="Arial" w:cs="Arial"/>
          <w:sz w:val="22"/>
          <w:szCs w:val="22"/>
        </w:rPr>
        <w:t xml:space="preserve"> </w:t>
      </w:r>
      <w:r w:rsidRPr="00DB23BE">
        <w:rPr>
          <w:rFonts w:ascii="Arial" w:hAnsi="Arial" w:cs="Arial"/>
          <w:sz w:val="22"/>
          <w:szCs w:val="22"/>
        </w:rPr>
        <w:t xml:space="preserve"> zobowiązuje się zwrócić przedmiot umowy </w:t>
      </w:r>
      <w:r w:rsidR="001A452D" w:rsidRPr="00DB23BE">
        <w:rPr>
          <w:rFonts w:ascii="Arial" w:hAnsi="Arial" w:cs="Arial"/>
          <w:sz w:val="22"/>
          <w:szCs w:val="22"/>
        </w:rPr>
        <w:t>Wynajmując</w:t>
      </w:r>
      <w:r w:rsidRPr="00DB23BE">
        <w:rPr>
          <w:rFonts w:ascii="Arial" w:hAnsi="Arial" w:cs="Arial"/>
          <w:sz w:val="22"/>
          <w:szCs w:val="22"/>
        </w:rPr>
        <w:t>emu w stanie niepogorszonym ponad normalne zużycie wynikające z</w:t>
      </w:r>
      <w:r w:rsidR="00923FB9">
        <w:rPr>
          <w:rFonts w:ascii="Arial" w:hAnsi="Arial" w:cs="Arial"/>
          <w:sz w:val="22"/>
          <w:szCs w:val="22"/>
        </w:rPr>
        <w:t> </w:t>
      </w:r>
      <w:r w:rsidRPr="00DB23BE">
        <w:rPr>
          <w:rFonts w:ascii="Arial" w:hAnsi="Arial" w:cs="Arial"/>
          <w:sz w:val="22"/>
          <w:szCs w:val="22"/>
        </w:rPr>
        <w:t>prawidłowej eksploatacji wraz z wyposażeniem zgodnym z</w:t>
      </w:r>
      <w:r w:rsidR="00855A40" w:rsidRPr="00DB23BE">
        <w:rPr>
          <w:rFonts w:ascii="Arial" w:hAnsi="Arial" w:cs="Arial"/>
          <w:spacing w:val="-2"/>
          <w:sz w:val="22"/>
          <w:szCs w:val="22"/>
        </w:rPr>
        <w:t> </w:t>
      </w:r>
      <w:r w:rsidRPr="00DB23BE">
        <w:rPr>
          <w:rFonts w:ascii="Arial" w:hAnsi="Arial" w:cs="Arial"/>
          <w:sz w:val="22"/>
          <w:szCs w:val="22"/>
        </w:rPr>
        <w:t>protokołem.</w:t>
      </w:r>
    </w:p>
    <w:p w14:paraId="3300F538" w14:textId="77777777" w:rsidR="006E0AC8" w:rsidRPr="00DB23BE" w:rsidRDefault="006E0AC8" w:rsidP="00F9751C">
      <w:pPr>
        <w:pStyle w:val="Tekstpodstawowy"/>
        <w:spacing w:line="360" w:lineRule="auto"/>
        <w:ind w:left="0" w:right="230"/>
        <w:jc w:val="both"/>
        <w:rPr>
          <w:rFonts w:ascii="Arial" w:hAnsi="Arial" w:cs="Arial"/>
          <w:sz w:val="22"/>
          <w:szCs w:val="22"/>
        </w:rPr>
      </w:pPr>
    </w:p>
    <w:p w14:paraId="22C483BF" w14:textId="77777777" w:rsidR="00E30397" w:rsidRPr="00DB23BE" w:rsidRDefault="00E30397" w:rsidP="00E30397">
      <w:pPr>
        <w:spacing w:line="360" w:lineRule="auto"/>
        <w:jc w:val="center"/>
        <w:rPr>
          <w:rFonts w:ascii="Arial" w:hAnsi="Arial" w:cs="Arial"/>
        </w:rPr>
      </w:pPr>
      <w:r w:rsidRPr="00DB23BE">
        <w:rPr>
          <w:rFonts w:ascii="Arial" w:hAnsi="Arial" w:cs="Arial"/>
          <w:b/>
        </w:rPr>
        <w:t>§ 12</w:t>
      </w:r>
    </w:p>
    <w:p w14:paraId="67FF0642" w14:textId="77777777" w:rsidR="00E30397" w:rsidRPr="00DB23BE" w:rsidRDefault="00E30397" w:rsidP="00E30397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Ewentualne spory mogące powstać na tle realizacji niniejszej umowy rozstrzygane będą przez właściwy rzeczowo Sąd w Rzeszowie.</w:t>
      </w:r>
    </w:p>
    <w:p w14:paraId="3DA003F1" w14:textId="77777777" w:rsidR="00E30397" w:rsidRPr="00DB23BE" w:rsidRDefault="00E30397" w:rsidP="00E30397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 xml:space="preserve">Wszystkie zmiany umowy wymagają formy pisemnej (aneks do umowy) pod rygorem </w:t>
      </w:r>
      <w:r w:rsidRPr="00DB23BE">
        <w:rPr>
          <w:rFonts w:ascii="Arial" w:hAnsi="Arial" w:cs="Arial"/>
        </w:rPr>
        <w:lastRenderedPageBreak/>
        <w:t>nieważności.</w:t>
      </w:r>
    </w:p>
    <w:p w14:paraId="3EC418F5" w14:textId="77777777" w:rsidR="00E30397" w:rsidRPr="00DB23BE" w:rsidRDefault="00E30397" w:rsidP="00E30397">
      <w:pPr>
        <w:spacing w:line="360" w:lineRule="auto"/>
        <w:jc w:val="both"/>
        <w:rPr>
          <w:rFonts w:ascii="Arial" w:hAnsi="Arial" w:cs="Arial"/>
          <w:b/>
        </w:rPr>
      </w:pPr>
    </w:p>
    <w:p w14:paraId="03FE31C5" w14:textId="77777777" w:rsidR="00E30397" w:rsidRPr="00DB23BE" w:rsidRDefault="00E30397" w:rsidP="00E30397">
      <w:pPr>
        <w:spacing w:line="360" w:lineRule="auto"/>
        <w:jc w:val="center"/>
        <w:rPr>
          <w:rFonts w:ascii="Arial" w:hAnsi="Arial" w:cs="Arial"/>
        </w:rPr>
      </w:pPr>
      <w:r w:rsidRPr="00DB23BE">
        <w:rPr>
          <w:rFonts w:ascii="Arial" w:hAnsi="Arial" w:cs="Arial"/>
          <w:b/>
        </w:rPr>
        <w:t>§ 13</w:t>
      </w:r>
    </w:p>
    <w:p w14:paraId="62E3BA35" w14:textId="77777777" w:rsidR="00BE79FB" w:rsidRPr="00DB23BE" w:rsidRDefault="00BE79FB" w:rsidP="00DB23BE">
      <w:pPr>
        <w:pStyle w:val="Akapitzlist"/>
        <w:widowControl/>
        <w:numPr>
          <w:ilvl w:val="0"/>
          <w:numId w:val="19"/>
        </w:numPr>
        <w:autoSpaceDE/>
        <w:spacing w:after="160" w:line="360" w:lineRule="auto"/>
        <w:ind w:left="284" w:hanging="284"/>
        <w:jc w:val="both"/>
        <w:rPr>
          <w:rFonts w:ascii="Arial" w:hAnsi="Arial" w:cs="Arial"/>
          <w:lang w:bidi="ar-SA"/>
        </w:rPr>
      </w:pPr>
      <w:r w:rsidRPr="00DB23BE">
        <w:rPr>
          <w:rFonts w:ascii="Arial" w:hAnsi="Arial" w:cs="Arial"/>
          <w:color w:val="000000"/>
        </w:rPr>
        <w:t>Strony ustalają adres do korespondencji, w tym doręczenia oświadczeń woli stron:</w:t>
      </w:r>
    </w:p>
    <w:p w14:paraId="14B97E0E" w14:textId="3F86ACE4" w:rsidR="00BE79FB" w:rsidRPr="00DB23BE" w:rsidRDefault="00BE79FB" w:rsidP="00DB23BE">
      <w:pPr>
        <w:pStyle w:val="Akapitzlist"/>
        <w:widowControl/>
        <w:numPr>
          <w:ilvl w:val="0"/>
          <w:numId w:val="21"/>
        </w:numPr>
        <w:autoSpaceDE/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DB23BE">
        <w:rPr>
          <w:rFonts w:ascii="Arial" w:hAnsi="Arial" w:cs="Arial"/>
          <w:color w:val="000000"/>
        </w:rPr>
        <w:t>Najemca – Zarząd Zieleni Miejskiej w Rzeszowie, Plac Ofiar Getta 6, 35-002 Rzeszów,</w:t>
      </w:r>
    </w:p>
    <w:p w14:paraId="157549DA" w14:textId="2602B9CC" w:rsidR="00BE79FB" w:rsidRPr="00DB23BE" w:rsidRDefault="00BE79FB" w:rsidP="00DB23BE">
      <w:pPr>
        <w:pStyle w:val="Akapitzlist"/>
        <w:widowControl/>
        <w:numPr>
          <w:ilvl w:val="0"/>
          <w:numId w:val="21"/>
        </w:numPr>
        <w:autoSpaceDE/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DB23BE">
        <w:rPr>
          <w:rFonts w:ascii="Arial" w:hAnsi="Arial" w:cs="Arial"/>
          <w:color w:val="000000"/>
        </w:rPr>
        <w:t>Wynajmujący - ………………………………………………………………………..</w:t>
      </w:r>
    </w:p>
    <w:p w14:paraId="2B259CAE" w14:textId="21B1E016" w:rsidR="00BE79FB" w:rsidRPr="00DB23BE" w:rsidRDefault="00BE79FB" w:rsidP="00DB23BE">
      <w:pPr>
        <w:pStyle w:val="Akapitzlist"/>
        <w:widowControl/>
        <w:numPr>
          <w:ilvl w:val="0"/>
          <w:numId w:val="19"/>
        </w:numPr>
        <w:autoSpaceDE/>
        <w:spacing w:after="16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DB23BE">
        <w:rPr>
          <w:rFonts w:ascii="Arial" w:hAnsi="Arial" w:cs="Arial"/>
          <w:color w:val="000000"/>
        </w:rPr>
        <w:t>Każda zmiana adresu, określonego w ust. 1 wymaga pisemnego poinformowania drugiej strony.</w:t>
      </w:r>
    </w:p>
    <w:p w14:paraId="5CF87E86" w14:textId="5BDAA483" w:rsidR="00BE79FB" w:rsidRPr="00DB23BE" w:rsidRDefault="00BE79FB" w:rsidP="00DB23BE">
      <w:pPr>
        <w:pStyle w:val="Akapitzlist"/>
        <w:widowControl/>
        <w:numPr>
          <w:ilvl w:val="0"/>
          <w:numId w:val="19"/>
        </w:numPr>
        <w:autoSpaceDE/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  <w:color w:val="000000"/>
        </w:rPr>
        <w:t>W razie niepoinformowania o zmianie adresu, doręczenie korespondencji pod dotychczasowy adres ma skutek doręczenia.</w:t>
      </w:r>
    </w:p>
    <w:p w14:paraId="441AC72D" w14:textId="27415243" w:rsidR="00BE79FB" w:rsidRPr="00DB23BE" w:rsidRDefault="00BE79FB" w:rsidP="00DB23BE">
      <w:pPr>
        <w:pStyle w:val="Akapitzlist"/>
        <w:widowControl/>
        <w:numPr>
          <w:ilvl w:val="0"/>
          <w:numId w:val="23"/>
        </w:numPr>
        <w:autoSpaceDE/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  <w:color w:val="000000"/>
        </w:rPr>
        <w:t>Strony uzgadniają sposób kontaktu formalnego drogą pocztową na adresy podane w</w:t>
      </w:r>
      <w:r w:rsidR="00DB23BE">
        <w:rPr>
          <w:rFonts w:ascii="Arial" w:hAnsi="Arial" w:cs="Arial"/>
          <w:color w:val="000000"/>
        </w:rPr>
        <w:t> </w:t>
      </w:r>
      <w:r w:rsidRPr="00DB23BE">
        <w:rPr>
          <w:rFonts w:ascii="Arial" w:hAnsi="Arial" w:cs="Arial"/>
          <w:color w:val="000000"/>
        </w:rPr>
        <w:t>ust. 1 oraz sposób kontaktu bieżącego w ramach koordynacji procesu realizacji umowy drogą mailową na adresy:</w:t>
      </w:r>
    </w:p>
    <w:p w14:paraId="34C1B04B" w14:textId="465D3C7B" w:rsidR="00BE79FB" w:rsidRPr="00DB23BE" w:rsidRDefault="00DB23BE" w:rsidP="00DB23BE">
      <w:pPr>
        <w:pStyle w:val="Akapitzlist"/>
        <w:widowControl/>
        <w:numPr>
          <w:ilvl w:val="0"/>
          <w:numId w:val="25"/>
        </w:numPr>
        <w:autoSpaceDE/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Najemca</w:t>
      </w:r>
      <w:r w:rsidR="00BE79FB" w:rsidRPr="00DB23BE">
        <w:rPr>
          <w:rFonts w:ascii="Arial" w:hAnsi="Arial" w:cs="Arial"/>
          <w:color w:val="000000"/>
        </w:rPr>
        <w:t xml:space="preserve"> - e-mail: </w:t>
      </w:r>
      <w:hyperlink r:id="rId7" w:history="1">
        <w:r w:rsidR="00BE79FB" w:rsidRPr="00DB23BE">
          <w:rPr>
            <w:rStyle w:val="Hipercze"/>
            <w:rFonts w:ascii="Arial" w:hAnsi="Arial" w:cs="Arial"/>
          </w:rPr>
          <w:t>sekretariat@zzm.erzeszow.pl</w:t>
        </w:r>
      </w:hyperlink>
      <w:r w:rsidR="00BE79FB" w:rsidRPr="00DB23BE">
        <w:rPr>
          <w:rFonts w:ascii="Arial" w:hAnsi="Arial" w:cs="Arial"/>
          <w:color w:val="000000"/>
        </w:rPr>
        <w:t xml:space="preserve">  </w:t>
      </w:r>
    </w:p>
    <w:p w14:paraId="10CA7914" w14:textId="672314C5" w:rsidR="00BE79FB" w:rsidRPr="00DB23BE" w:rsidRDefault="00DB23BE" w:rsidP="00DB23BE">
      <w:pPr>
        <w:pStyle w:val="Akapitzlist"/>
        <w:widowControl/>
        <w:numPr>
          <w:ilvl w:val="0"/>
          <w:numId w:val="25"/>
        </w:numPr>
        <w:autoSpaceDE/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Wynajmujący</w:t>
      </w:r>
      <w:r w:rsidR="00BE79FB" w:rsidRPr="00DB23BE">
        <w:rPr>
          <w:rFonts w:ascii="Arial" w:hAnsi="Arial" w:cs="Arial"/>
          <w:color w:val="000000"/>
        </w:rPr>
        <w:t xml:space="preserve"> - e-mail: </w:t>
      </w:r>
      <w:r w:rsidRPr="00DB23BE">
        <w:rPr>
          <w:rFonts w:ascii="Arial" w:hAnsi="Arial" w:cs="Arial"/>
          <w:color w:val="000000"/>
        </w:rPr>
        <w:t>………………………………………………………….</w:t>
      </w:r>
    </w:p>
    <w:p w14:paraId="5B70828C" w14:textId="77777777" w:rsidR="00E30397" w:rsidRPr="00DB23BE" w:rsidRDefault="00E30397" w:rsidP="00E30397">
      <w:pPr>
        <w:pStyle w:val="Akapitzlist"/>
        <w:spacing w:line="360" w:lineRule="auto"/>
        <w:ind w:left="284" w:hanging="284"/>
        <w:contextualSpacing/>
        <w:jc w:val="both"/>
        <w:rPr>
          <w:rFonts w:ascii="Arial" w:hAnsi="Arial" w:cs="Arial"/>
          <w:b/>
        </w:rPr>
      </w:pPr>
    </w:p>
    <w:p w14:paraId="064D2E52" w14:textId="77777777" w:rsidR="00E30397" w:rsidRPr="00DB23BE" w:rsidRDefault="00E30397" w:rsidP="00E30397">
      <w:pPr>
        <w:tabs>
          <w:tab w:val="left" w:pos="425"/>
        </w:tabs>
        <w:spacing w:line="360" w:lineRule="auto"/>
        <w:jc w:val="center"/>
        <w:rPr>
          <w:rFonts w:ascii="Arial" w:hAnsi="Arial" w:cs="Arial"/>
        </w:rPr>
      </w:pPr>
      <w:r w:rsidRPr="00DB23BE">
        <w:rPr>
          <w:rFonts w:ascii="Arial" w:hAnsi="Arial" w:cs="Arial"/>
          <w:b/>
          <w:bCs/>
        </w:rPr>
        <w:t xml:space="preserve">§ </w:t>
      </w:r>
      <w:r w:rsidRPr="00DB23BE">
        <w:rPr>
          <w:rFonts w:ascii="Arial" w:hAnsi="Arial" w:cs="Arial"/>
          <w:b/>
        </w:rPr>
        <w:t>14</w:t>
      </w:r>
    </w:p>
    <w:p w14:paraId="59F6C41F" w14:textId="77777777" w:rsidR="00E30397" w:rsidRPr="00DB23BE" w:rsidRDefault="00E30397" w:rsidP="00E30397">
      <w:pPr>
        <w:spacing w:line="360" w:lineRule="auto"/>
        <w:jc w:val="both"/>
        <w:rPr>
          <w:rFonts w:ascii="Arial" w:hAnsi="Arial" w:cs="Arial"/>
          <w:b/>
        </w:rPr>
      </w:pPr>
      <w:r w:rsidRPr="00DB23BE">
        <w:rPr>
          <w:rFonts w:ascii="Arial" w:hAnsi="Arial" w:cs="Arial"/>
        </w:rPr>
        <w:t> </w:t>
      </w:r>
    </w:p>
    <w:p w14:paraId="6ACECC46" w14:textId="77777777" w:rsidR="00E30397" w:rsidRPr="00DB23BE" w:rsidRDefault="00E30397" w:rsidP="00E30397">
      <w:pPr>
        <w:pStyle w:val="Akapitzlist"/>
        <w:numPr>
          <w:ilvl w:val="0"/>
          <w:numId w:val="15"/>
        </w:numPr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W sprawach nieuregulowanych umową mają zastosowanie przepisy Kodeksu cywilnego.</w:t>
      </w:r>
    </w:p>
    <w:p w14:paraId="1A7F92AB" w14:textId="77777777" w:rsidR="00E30397" w:rsidRPr="00DB23BE" w:rsidRDefault="00E30397" w:rsidP="00E30397">
      <w:pPr>
        <w:pStyle w:val="Akapitzlist"/>
        <w:numPr>
          <w:ilvl w:val="0"/>
          <w:numId w:val="15"/>
        </w:numPr>
        <w:shd w:val="clear" w:color="auto" w:fill="FFFFFF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Integralnymi częściami umowy są: oferta Wynajmującego i zapytanie ofertowe.</w:t>
      </w:r>
    </w:p>
    <w:p w14:paraId="2B2A59B4" w14:textId="77777777" w:rsidR="00E30397" w:rsidRPr="00DB23BE" w:rsidRDefault="00E30397" w:rsidP="00E30397">
      <w:pPr>
        <w:pStyle w:val="Akapitzlist"/>
        <w:numPr>
          <w:ilvl w:val="0"/>
          <w:numId w:val="15"/>
        </w:numPr>
        <w:shd w:val="clear" w:color="auto" w:fill="FFFFFF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DB23BE">
        <w:rPr>
          <w:rFonts w:ascii="Arial" w:hAnsi="Arial" w:cs="Arial"/>
        </w:rPr>
        <w:t>Umowę sporządzono w 2 jednobrzmiących egzemplarzach, 1 dla Najemcy</w:t>
      </w:r>
      <w:r w:rsidRPr="00DB23BE">
        <w:rPr>
          <w:rFonts w:ascii="Arial" w:hAnsi="Arial" w:cs="Arial"/>
        </w:rPr>
        <w:br/>
        <w:t>i 1 dla Wynajmującego.</w:t>
      </w:r>
    </w:p>
    <w:p w14:paraId="12C00EFB" w14:textId="77777777" w:rsidR="00B57DC4" w:rsidRPr="00DB23BE" w:rsidRDefault="00B57DC4" w:rsidP="00E30397">
      <w:pPr>
        <w:pStyle w:val="Nagwek1"/>
        <w:spacing w:line="360" w:lineRule="auto"/>
        <w:ind w:right="134"/>
        <w:jc w:val="center"/>
        <w:rPr>
          <w:rFonts w:ascii="Arial" w:hAnsi="Arial" w:cs="Arial"/>
          <w:sz w:val="22"/>
          <w:szCs w:val="22"/>
        </w:rPr>
      </w:pPr>
    </w:p>
    <w:sectPr w:rsidR="00B57DC4" w:rsidRPr="00DB23BE" w:rsidSect="006E0AC8"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CFA7" w14:textId="77777777" w:rsidR="00606644" w:rsidRDefault="00606644" w:rsidP="00113CD5">
      <w:r>
        <w:separator/>
      </w:r>
    </w:p>
  </w:endnote>
  <w:endnote w:type="continuationSeparator" w:id="0">
    <w:p w14:paraId="3840584C" w14:textId="77777777" w:rsidR="00606644" w:rsidRDefault="00606644" w:rsidP="0011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3973876"/>
      <w:docPartObj>
        <w:docPartGallery w:val="Page Numbers (Bottom of Page)"/>
        <w:docPartUnique/>
      </w:docPartObj>
    </w:sdtPr>
    <w:sdtContent>
      <w:p w14:paraId="0BAC1842" w14:textId="77777777" w:rsidR="00113CD5" w:rsidRDefault="00113C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EFC">
          <w:rPr>
            <w:noProof/>
          </w:rPr>
          <w:t>2</w:t>
        </w:r>
        <w:r>
          <w:fldChar w:fldCharType="end"/>
        </w:r>
      </w:p>
    </w:sdtContent>
  </w:sdt>
  <w:p w14:paraId="642B4110" w14:textId="77777777" w:rsidR="00113CD5" w:rsidRDefault="00113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53B0" w14:textId="77777777" w:rsidR="00606644" w:rsidRDefault="00606644" w:rsidP="00113CD5">
      <w:r>
        <w:separator/>
      </w:r>
    </w:p>
  </w:footnote>
  <w:footnote w:type="continuationSeparator" w:id="0">
    <w:p w14:paraId="4EA0EB7C" w14:textId="77777777" w:rsidR="00606644" w:rsidRDefault="00606644" w:rsidP="0011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C5D"/>
    <w:multiLevelType w:val="hybridMultilevel"/>
    <w:tmpl w:val="EDD0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079"/>
    <w:multiLevelType w:val="hybridMultilevel"/>
    <w:tmpl w:val="BF801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C05"/>
    <w:multiLevelType w:val="hybridMultilevel"/>
    <w:tmpl w:val="9506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1BA5"/>
    <w:multiLevelType w:val="hybridMultilevel"/>
    <w:tmpl w:val="8DC2E6F0"/>
    <w:lvl w:ilvl="0" w:tplc="24563BA6">
      <w:start w:val="1"/>
      <w:numFmt w:val="decimal"/>
      <w:lvlText w:val="%1."/>
      <w:lvlJc w:val="left"/>
      <w:pPr>
        <w:ind w:left="116" w:hanging="331"/>
      </w:pPr>
      <w:rPr>
        <w:color w:val="auto"/>
        <w:spacing w:val="-30"/>
        <w:w w:val="99"/>
        <w:sz w:val="24"/>
        <w:szCs w:val="24"/>
        <w:lang w:val="pl-PL" w:eastAsia="pl-PL" w:bidi="pl-PL"/>
      </w:rPr>
    </w:lvl>
    <w:lvl w:ilvl="1" w:tplc="563C952A">
      <w:numFmt w:val="bullet"/>
      <w:lvlText w:val="•"/>
      <w:lvlJc w:val="left"/>
      <w:pPr>
        <w:ind w:left="1038" w:hanging="331"/>
      </w:pPr>
      <w:rPr>
        <w:rFonts w:hint="default"/>
        <w:lang w:val="pl-PL" w:eastAsia="pl-PL" w:bidi="pl-PL"/>
      </w:rPr>
    </w:lvl>
    <w:lvl w:ilvl="2" w:tplc="1AB27C1E">
      <w:numFmt w:val="bullet"/>
      <w:lvlText w:val="•"/>
      <w:lvlJc w:val="left"/>
      <w:pPr>
        <w:ind w:left="1957" w:hanging="331"/>
      </w:pPr>
      <w:rPr>
        <w:rFonts w:hint="default"/>
        <w:lang w:val="pl-PL" w:eastAsia="pl-PL" w:bidi="pl-PL"/>
      </w:rPr>
    </w:lvl>
    <w:lvl w:ilvl="3" w:tplc="EEC6B784">
      <w:numFmt w:val="bullet"/>
      <w:lvlText w:val="•"/>
      <w:lvlJc w:val="left"/>
      <w:pPr>
        <w:ind w:left="2875" w:hanging="331"/>
      </w:pPr>
      <w:rPr>
        <w:rFonts w:hint="default"/>
        <w:lang w:val="pl-PL" w:eastAsia="pl-PL" w:bidi="pl-PL"/>
      </w:rPr>
    </w:lvl>
    <w:lvl w:ilvl="4" w:tplc="C47C4FD0">
      <w:numFmt w:val="bullet"/>
      <w:lvlText w:val="•"/>
      <w:lvlJc w:val="left"/>
      <w:pPr>
        <w:ind w:left="3794" w:hanging="331"/>
      </w:pPr>
      <w:rPr>
        <w:rFonts w:hint="default"/>
        <w:lang w:val="pl-PL" w:eastAsia="pl-PL" w:bidi="pl-PL"/>
      </w:rPr>
    </w:lvl>
    <w:lvl w:ilvl="5" w:tplc="663EEE98">
      <w:numFmt w:val="bullet"/>
      <w:lvlText w:val="•"/>
      <w:lvlJc w:val="left"/>
      <w:pPr>
        <w:ind w:left="4713" w:hanging="331"/>
      </w:pPr>
      <w:rPr>
        <w:rFonts w:hint="default"/>
        <w:lang w:val="pl-PL" w:eastAsia="pl-PL" w:bidi="pl-PL"/>
      </w:rPr>
    </w:lvl>
    <w:lvl w:ilvl="6" w:tplc="C888C17E">
      <w:numFmt w:val="bullet"/>
      <w:lvlText w:val="•"/>
      <w:lvlJc w:val="left"/>
      <w:pPr>
        <w:ind w:left="5631" w:hanging="331"/>
      </w:pPr>
      <w:rPr>
        <w:rFonts w:hint="default"/>
        <w:lang w:val="pl-PL" w:eastAsia="pl-PL" w:bidi="pl-PL"/>
      </w:rPr>
    </w:lvl>
    <w:lvl w:ilvl="7" w:tplc="A8905104">
      <w:numFmt w:val="bullet"/>
      <w:lvlText w:val="•"/>
      <w:lvlJc w:val="left"/>
      <w:pPr>
        <w:ind w:left="6550" w:hanging="331"/>
      </w:pPr>
      <w:rPr>
        <w:rFonts w:hint="default"/>
        <w:lang w:val="pl-PL" w:eastAsia="pl-PL" w:bidi="pl-PL"/>
      </w:rPr>
    </w:lvl>
    <w:lvl w:ilvl="8" w:tplc="6AACE3F2">
      <w:numFmt w:val="bullet"/>
      <w:lvlText w:val="•"/>
      <w:lvlJc w:val="left"/>
      <w:pPr>
        <w:ind w:left="7469" w:hanging="331"/>
      </w:pPr>
      <w:rPr>
        <w:rFonts w:hint="default"/>
        <w:lang w:val="pl-PL" w:eastAsia="pl-PL" w:bidi="pl-PL"/>
      </w:rPr>
    </w:lvl>
  </w:abstractNum>
  <w:abstractNum w:abstractNumId="4" w15:restartNumberingAfterBreak="0">
    <w:nsid w:val="145F415F"/>
    <w:multiLevelType w:val="hybridMultilevel"/>
    <w:tmpl w:val="18A48C0E"/>
    <w:lvl w:ilvl="0" w:tplc="0415000F">
      <w:start w:val="1"/>
      <w:numFmt w:val="decimal"/>
      <w:lvlText w:val="%1."/>
      <w:lvlJc w:val="left"/>
      <w:pPr>
        <w:ind w:left="116" w:hanging="348"/>
      </w:pPr>
      <w:rPr>
        <w:rFonts w:hint="default"/>
        <w:spacing w:val="-22"/>
        <w:w w:val="99"/>
        <w:sz w:val="24"/>
        <w:szCs w:val="24"/>
        <w:lang w:val="pl-PL" w:eastAsia="pl-PL" w:bidi="pl-PL"/>
      </w:rPr>
    </w:lvl>
    <w:lvl w:ilvl="1" w:tplc="C7161AC0">
      <w:numFmt w:val="bullet"/>
      <w:lvlText w:val="•"/>
      <w:lvlJc w:val="left"/>
      <w:pPr>
        <w:ind w:left="1038" w:hanging="348"/>
      </w:pPr>
      <w:rPr>
        <w:rFonts w:hint="default"/>
        <w:lang w:val="pl-PL" w:eastAsia="pl-PL" w:bidi="pl-PL"/>
      </w:rPr>
    </w:lvl>
    <w:lvl w:ilvl="2" w:tplc="B70E393E">
      <w:numFmt w:val="bullet"/>
      <w:lvlText w:val="•"/>
      <w:lvlJc w:val="left"/>
      <w:pPr>
        <w:ind w:left="1957" w:hanging="348"/>
      </w:pPr>
      <w:rPr>
        <w:rFonts w:hint="default"/>
        <w:lang w:val="pl-PL" w:eastAsia="pl-PL" w:bidi="pl-PL"/>
      </w:rPr>
    </w:lvl>
    <w:lvl w:ilvl="3" w:tplc="5EEE6928">
      <w:numFmt w:val="bullet"/>
      <w:lvlText w:val="•"/>
      <w:lvlJc w:val="left"/>
      <w:pPr>
        <w:ind w:left="2875" w:hanging="348"/>
      </w:pPr>
      <w:rPr>
        <w:rFonts w:hint="default"/>
        <w:lang w:val="pl-PL" w:eastAsia="pl-PL" w:bidi="pl-PL"/>
      </w:rPr>
    </w:lvl>
    <w:lvl w:ilvl="4" w:tplc="97960138">
      <w:numFmt w:val="bullet"/>
      <w:lvlText w:val="•"/>
      <w:lvlJc w:val="left"/>
      <w:pPr>
        <w:ind w:left="3794" w:hanging="348"/>
      </w:pPr>
      <w:rPr>
        <w:rFonts w:hint="default"/>
        <w:lang w:val="pl-PL" w:eastAsia="pl-PL" w:bidi="pl-PL"/>
      </w:rPr>
    </w:lvl>
    <w:lvl w:ilvl="5" w:tplc="104C9738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6" w:tplc="E4867408">
      <w:numFmt w:val="bullet"/>
      <w:lvlText w:val="•"/>
      <w:lvlJc w:val="left"/>
      <w:pPr>
        <w:ind w:left="5631" w:hanging="348"/>
      </w:pPr>
      <w:rPr>
        <w:rFonts w:hint="default"/>
        <w:lang w:val="pl-PL" w:eastAsia="pl-PL" w:bidi="pl-PL"/>
      </w:rPr>
    </w:lvl>
    <w:lvl w:ilvl="7" w:tplc="CADCF2AE">
      <w:numFmt w:val="bullet"/>
      <w:lvlText w:val="•"/>
      <w:lvlJc w:val="left"/>
      <w:pPr>
        <w:ind w:left="6550" w:hanging="348"/>
      </w:pPr>
      <w:rPr>
        <w:rFonts w:hint="default"/>
        <w:lang w:val="pl-PL" w:eastAsia="pl-PL" w:bidi="pl-PL"/>
      </w:rPr>
    </w:lvl>
    <w:lvl w:ilvl="8" w:tplc="B4D86832">
      <w:numFmt w:val="bullet"/>
      <w:lvlText w:val="•"/>
      <w:lvlJc w:val="left"/>
      <w:pPr>
        <w:ind w:left="7469" w:hanging="348"/>
      </w:pPr>
      <w:rPr>
        <w:rFonts w:hint="default"/>
        <w:lang w:val="pl-PL" w:eastAsia="pl-PL" w:bidi="pl-PL"/>
      </w:rPr>
    </w:lvl>
  </w:abstractNum>
  <w:abstractNum w:abstractNumId="5" w15:restartNumberingAfterBreak="0">
    <w:nsid w:val="1AD05447"/>
    <w:multiLevelType w:val="hybridMultilevel"/>
    <w:tmpl w:val="9E7C6AD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E49"/>
    <w:multiLevelType w:val="hybridMultilevel"/>
    <w:tmpl w:val="E1286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35E2"/>
    <w:multiLevelType w:val="multilevel"/>
    <w:tmpl w:val="28B625E6"/>
    <w:styleLink w:val="WWNum1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8" w15:restartNumberingAfterBreak="0">
    <w:nsid w:val="21B12D53"/>
    <w:multiLevelType w:val="hybridMultilevel"/>
    <w:tmpl w:val="82E04038"/>
    <w:lvl w:ilvl="0" w:tplc="A7D89584">
      <w:start w:val="1"/>
      <w:numFmt w:val="decimal"/>
      <w:lvlText w:val="%1."/>
      <w:lvlJc w:val="left"/>
      <w:pPr>
        <w:ind w:left="47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3E646F4"/>
    <w:multiLevelType w:val="hybridMultilevel"/>
    <w:tmpl w:val="9FC83290"/>
    <w:lvl w:ilvl="0" w:tplc="0415000F">
      <w:start w:val="1"/>
      <w:numFmt w:val="decimal"/>
      <w:lvlText w:val="%1."/>
      <w:lvlJc w:val="left"/>
      <w:pPr>
        <w:ind w:left="116" w:hanging="240"/>
      </w:pPr>
      <w:rPr>
        <w:rFonts w:hint="default"/>
        <w:spacing w:val="-8"/>
        <w:w w:val="100"/>
        <w:sz w:val="24"/>
        <w:szCs w:val="24"/>
        <w:lang w:val="pl-PL" w:eastAsia="pl-PL" w:bidi="pl-PL"/>
      </w:rPr>
    </w:lvl>
    <w:lvl w:ilvl="1" w:tplc="10968D88">
      <w:numFmt w:val="bullet"/>
      <w:lvlText w:val="•"/>
      <w:lvlJc w:val="left"/>
      <w:pPr>
        <w:ind w:left="1038" w:hanging="240"/>
      </w:pPr>
      <w:rPr>
        <w:rFonts w:hint="default"/>
        <w:lang w:val="pl-PL" w:eastAsia="pl-PL" w:bidi="pl-PL"/>
      </w:rPr>
    </w:lvl>
    <w:lvl w:ilvl="2" w:tplc="0BFAFAB0">
      <w:numFmt w:val="bullet"/>
      <w:lvlText w:val="•"/>
      <w:lvlJc w:val="left"/>
      <w:pPr>
        <w:ind w:left="1957" w:hanging="240"/>
      </w:pPr>
      <w:rPr>
        <w:rFonts w:hint="default"/>
        <w:lang w:val="pl-PL" w:eastAsia="pl-PL" w:bidi="pl-PL"/>
      </w:rPr>
    </w:lvl>
    <w:lvl w:ilvl="3" w:tplc="C34CB002">
      <w:numFmt w:val="bullet"/>
      <w:lvlText w:val="•"/>
      <w:lvlJc w:val="left"/>
      <w:pPr>
        <w:ind w:left="2875" w:hanging="240"/>
      </w:pPr>
      <w:rPr>
        <w:rFonts w:hint="default"/>
        <w:lang w:val="pl-PL" w:eastAsia="pl-PL" w:bidi="pl-PL"/>
      </w:rPr>
    </w:lvl>
    <w:lvl w:ilvl="4" w:tplc="CFDA617C">
      <w:numFmt w:val="bullet"/>
      <w:lvlText w:val="•"/>
      <w:lvlJc w:val="left"/>
      <w:pPr>
        <w:ind w:left="3794" w:hanging="240"/>
      </w:pPr>
      <w:rPr>
        <w:rFonts w:hint="default"/>
        <w:lang w:val="pl-PL" w:eastAsia="pl-PL" w:bidi="pl-PL"/>
      </w:rPr>
    </w:lvl>
    <w:lvl w:ilvl="5" w:tplc="3446E70A">
      <w:numFmt w:val="bullet"/>
      <w:lvlText w:val="•"/>
      <w:lvlJc w:val="left"/>
      <w:pPr>
        <w:ind w:left="4713" w:hanging="240"/>
      </w:pPr>
      <w:rPr>
        <w:rFonts w:hint="default"/>
        <w:lang w:val="pl-PL" w:eastAsia="pl-PL" w:bidi="pl-PL"/>
      </w:rPr>
    </w:lvl>
    <w:lvl w:ilvl="6" w:tplc="02C0FF00">
      <w:numFmt w:val="bullet"/>
      <w:lvlText w:val="•"/>
      <w:lvlJc w:val="left"/>
      <w:pPr>
        <w:ind w:left="5631" w:hanging="240"/>
      </w:pPr>
      <w:rPr>
        <w:rFonts w:hint="default"/>
        <w:lang w:val="pl-PL" w:eastAsia="pl-PL" w:bidi="pl-PL"/>
      </w:rPr>
    </w:lvl>
    <w:lvl w:ilvl="7" w:tplc="396E89B6">
      <w:numFmt w:val="bullet"/>
      <w:lvlText w:val="•"/>
      <w:lvlJc w:val="left"/>
      <w:pPr>
        <w:ind w:left="6550" w:hanging="240"/>
      </w:pPr>
      <w:rPr>
        <w:rFonts w:hint="default"/>
        <w:lang w:val="pl-PL" w:eastAsia="pl-PL" w:bidi="pl-PL"/>
      </w:rPr>
    </w:lvl>
    <w:lvl w:ilvl="8" w:tplc="B2D89FCE">
      <w:numFmt w:val="bullet"/>
      <w:lvlText w:val="•"/>
      <w:lvlJc w:val="left"/>
      <w:pPr>
        <w:ind w:left="7469" w:hanging="240"/>
      </w:pPr>
      <w:rPr>
        <w:rFonts w:hint="default"/>
        <w:lang w:val="pl-PL" w:eastAsia="pl-PL" w:bidi="pl-PL"/>
      </w:rPr>
    </w:lvl>
  </w:abstractNum>
  <w:abstractNum w:abstractNumId="10" w15:restartNumberingAfterBreak="0">
    <w:nsid w:val="39011E9E"/>
    <w:multiLevelType w:val="hybridMultilevel"/>
    <w:tmpl w:val="B5A2B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141"/>
    <w:multiLevelType w:val="multilevel"/>
    <w:tmpl w:val="24C27B7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E603B65"/>
    <w:multiLevelType w:val="hybridMultilevel"/>
    <w:tmpl w:val="45BE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565D6"/>
    <w:multiLevelType w:val="hybridMultilevel"/>
    <w:tmpl w:val="119CCF78"/>
    <w:lvl w:ilvl="0" w:tplc="C7ACC02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062051AA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73F4FB6E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77C2D9C6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FFF04874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1090AF4E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ADFC321A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79066720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C100A7E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4A0D129C"/>
    <w:multiLevelType w:val="multilevel"/>
    <w:tmpl w:val="1C8CA0DE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F623972"/>
    <w:multiLevelType w:val="hybridMultilevel"/>
    <w:tmpl w:val="F76481F6"/>
    <w:lvl w:ilvl="0" w:tplc="3FD8C0CC">
      <w:start w:val="1"/>
      <w:numFmt w:val="decimal"/>
      <w:lvlText w:val="%1."/>
      <w:lvlJc w:val="left"/>
      <w:pPr>
        <w:ind w:left="116" w:hanging="240"/>
      </w:pPr>
      <w:rPr>
        <w:rFonts w:ascii="Arial" w:eastAsia="Times New Roman" w:hAnsi="Arial" w:cs="Arial" w:hint="default"/>
        <w:spacing w:val="-8"/>
        <w:w w:val="100"/>
        <w:sz w:val="24"/>
        <w:szCs w:val="24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896" w:hanging="320"/>
      </w:pPr>
      <w:rPr>
        <w:rFonts w:hint="default"/>
        <w:spacing w:val="-8"/>
        <w:w w:val="99"/>
        <w:sz w:val="24"/>
        <w:szCs w:val="24"/>
        <w:lang w:val="pl-PL" w:eastAsia="pl-PL" w:bidi="pl-PL"/>
      </w:rPr>
    </w:lvl>
    <w:lvl w:ilvl="2" w:tplc="FCB42B8A">
      <w:numFmt w:val="bullet"/>
      <w:lvlText w:val="•"/>
      <w:lvlJc w:val="left"/>
      <w:pPr>
        <w:ind w:left="1834" w:hanging="320"/>
      </w:pPr>
      <w:rPr>
        <w:rFonts w:hint="default"/>
        <w:lang w:val="pl-PL" w:eastAsia="pl-PL" w:bidi="pl-PL"/>
      </w:rPr>
    </w:lvl>
    <w:lvl w:ilvl="3" w:tplc="CECE3C7C">
      <w:numFmt w:val="bullet"/>
      <w:lvlText w:val="•"/>
      <w:lvlJc w:val="left"/>
      <w:pPr>
        <w:ind w:left="2768" w:hanging="320"/>
      </w:pPr>
      <w:rPr>
        <w:rFonts w:hint="default"/>
        <w:lang w:val="pl-PL" w:eastAsia="pl-PL" w:bidi="pl-PL"/>
      </w:rPr>
    </w:lvl>
    <w:lvl w:ilvl="4" w:tplc="CED0AE4C">
      <w:numFmt w:val="bullet"/>
      <w:lvlText w:val="•"/>
      <w:lvlJc w:val="left"/>
      <w:pPr>
        <w:ind w:left="3702" w:hanging="320"/>
      </w:pPr>
      <w:rPr>
        <w:rFonts w:hint="default"/>
        <w:lang w:val="pl-PL" w:eastAsia="pl-PL" w:bidi="pl-PL"/>
      </w:rPr>
    </w:lvl>
    <w:lvl w:ilvl="5" w:tplc="410E21D4">
      <w:numFmt w:val="bullet"/>
      <w:lvlText w:val="•"/>
      <w:lvlJc w:val="left"/>
      <w:pPr>
        <w:ind w:left="4636" w:hanging="320"/>
      </w:pPr>
      <w:rPr>
        <w:rFonts w:hint="default"/>
        <w:lang w:val="pl-PL" w:eastAsia="pl-PL" w:bidi="pl-PL"/>
      </w:rPr>
    </w:lvl>
    <w:lvl w:ilvl="6" w:tplc="2B385878">
      <w:numFmt w:val="bullet"/>
      <w:lvlText w:val="•"/>
      <w:lvlJc w:val="left"/>
      <w:pPr>
        <w:ind w:left="5570" w:hanging="320"/>
      </w:pPr>
      <w:rPr>
        <w:rFonts w:hint="default"/>
        <w:lang w:val="pl-PL" w:eastAsia="pl-PL" w:bidi="pl-PL"/>
      </w:rPr>
    </w:lvl>
    <w:lvl w:ilvl="7" w:tplc="7102B2D2">
      <w:numFmt w:val="bullet"/>
      <w:lvlText w:val="•"/>
      <w:lvlJc w:val="left"/>
      <w:pPr>
        <w:ind w:left="6504" w:hanging="320"/>
      </w:pPr>
      <w:rPr>
        <w:rFonts w:hint="default"/>
        <w:lang w:val="pl-PL" w:eastAsia="pl-PL" w:bidi="pl-PL"/>
      </w:rPr>
    </w:lvl>
    <w:lvl w:ilvl="8" w:tplc="C6E276C0">
      <w:numFmt w:val="bullet"/>
      <w:lvlText w:val="•"/>
      <w:lvlJc w:val="left"/>
      <w:pPr>
        <w:ind w:left="7438" w:hanging="320"/>
      </w:pPr>
      <w:rPr>
        <w:rFonts w:hint="default"/>
        <w:lang w:val="pl-PL" w:eastAsia="pl-PL" w:bidi="pl-PL"/>
      </w:rPr>
    </w:lvl>
  </w:abstractNum>
  <w:abstractNum w:abstractNumId="16" w15:restartNumberingAfterBreak="0">
    <w:nsid w:val="5BB6259E"/>
    <w:multiLevelType w:val="hybridMultilevel"/>
    <w:tmpl w:val="64A2042E"/>
    <w:lvl w:ilvl="0" w:tplc="9ADEC24E">
      <w:start w:val="1"/>
      <w:numFmt w:val="decimal"/>
      <w:lvlText w:val="%1."/>
      <w:lvlJc w:val="left"/>
      <w:pPr>
        <w:ind w:left="116" w:hanging="240"/>
      </w:pPr>
      <w:rPr>
        <w:rFonts w:ascii="Arial" w:eastAsia="Times New Roman" w:hAnsi="Arial" w:cs="Arial" w:hint="default"/>
        <w:spacing w:val="-8"/>
        <w:w w:val="100"/>
        <w:sz w:val="24"/>
        <w:szCs w:val="24"/>
        <w:lang w:val="pl-PL" w:eastAsia="pl-PL" w:bidi="pl-PL"/>
      </w:rPr>
    </w:lvl>
    <w:lvl w:ilvl="1" w:tplc="7F546130">
      <w:start w:val="1"/>
      <w:numFmt w:val="decimal"/>
      <w:lvlText w:val="%2)"/>
      <w:lvlJc w:val="left"/>
      <w:pPr>
        <w:ind w:left="896" w:hanging="3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 w:tplc="FCB42B8A">
      <w:numFmt w:val="bullet"/>
      <w:lvlText w:val="•"/>
      <w:lvlJc w:val="left"/>
      <w:pPr>
        <w:ind w:left="1834" w:hanging="320"/>
      </w:pPr>
      <w:rPr>
        <w:rFonts w:hint="default"/>
        <w:lang w:val="pl-PL" w:eastAsia="pl-PL" w:bidi="pl-PL"/>
      </w:rPr>
    </w:lvl>
    <w:lvl w:ilvl="3" w:tplc="CECE3C7C">
      <w:numFmt w:val="bullet"/>
      <w:lvlText w:val="•"/>
      <w:lvlJc w:val="left"/>
      <w:pPr>
        <w:ind w:left="2768" w:hanging="320"/>
      </w:pPr>
      <w:rPr>
        <w:rFonts w:hint="default"/>
        <w:lang w:val="pl-PL" w:eastAsia="pl-PL" w:bidi="pl-PL"/>
      </w:rPr>
    </w:lvl>
    <w:lvl w:ilvl="4" w:tplc="CED0AE4C">
      <w:numFmt w:val="bullet"/>
      <w:lvlText w:val="•"/>
      <w:lvlJc w:val="left"/>
      <w:pPr>
        <w:ind w:left="3702" w:hanging="320"/>
      </w:pPr>
      <w:rPr>
        <w:rFonts w:hint="default"/>
        <w:lang w:val="pl-PL" w:eastAsia="pl-PL" w:bidi="pl-PL"/>
      </w:rPr>
    </w:lvl>
    <w:lvl w:ilvl="5" w:tplc="410E21D4">
      <w:numFmt w:val="bullet"/>
      <w:lvlText w:val="•"/>
      <w:lvlJc w:val="left"/>
      <w:pPr>
        <w:ind w:left="4636" w:hanging="320"/>
      </w:pPr>
      <w:rPr>
        <w:rFonts w:hint="default"/>
        <w:lang w:val="pl-PL" w:eastAsia="pl-PL" w:bidi="pl-PL"/>
      </w:rPr>
    </w:lvl>
    <w:lvl w:ilvl="6" w:tplc="2B385878">
      <w:numFmt w:val="bullet"/>
      <w:lvlText w:val="•"/>
      <w:lvlJc w:val="left"/>
      <w:pPr>
        <w:ind w:left="5570" w:hanging="320"/>
      </w:pPr>
      <w:rPr>
        <w:rFonts w:hint="default"/>
        <w:lang w:val="pl-PL" w:eastAsia="pl-PL" w:bidi="pl-PL"/>
      </w:rPr>
    </w:lvl>
    <w:lvl w:ilvl="7" w:tplc="7102B2D2">
      <w:numFmt w:val="bullet"/>
      <w:lvlText w:val="•"/>
      <w:lvlJc w:val="left"/>
      <w:pPr>
        <w:ind w:left="6504" w:hanging="320"/>
      </w:pPr>
      <w:rPr>
        <w:rFonts w:hint="default"/>
        <w:lang w:val="pl-PL" w:eastAsia="pl-PL" w:bidi="pl-PL"/>
      </w:rPr>
    </w:lvl>
    <w:lvl w:ilvl="8" w:tplc="C6E276C0">
      <w:numFmt w:val="bullet"/>
      <w:lvlText w:val="•"/>
      <w:lvlJc w:val="left"/>
      <w:pPr>
        <w:ind w:left="7438" w:hanging="320"/>
      </w:pPr>
      <w:rPr>
        <w:rFonts w:hint="default"/>
        <w:lang w:val="pl-PL" w:eastAsia="pl-PL" w:bidi="pl-PL"/>
      </w:rPr>
    </w:lvl>
  </w:abstractNum>
  <w:abstractNum w:abstractNumId="17" w15:restartNumberingAfterBreak="0">
    <w:nsid w:val="6DE237EC"/>
    <w:multiLevelType w:val="hybridMultilevel"/>
    <w:tmpl w:val="44A6F070"/>
    <w:lvl w:ilvl="0" w:tplc="0415000F">
      <w:start w:val="1"/>
      <w:numFmt w:val="decimal"/>
      <w:lvlText w:val="%1."/>
      <w:lvlJc w:val="left"/>
      <w:pPr>
        <w:ind w:left="116" w:hanging="267"/>
      </w:pPr>
      <w:rPr>
        <w:rFonts w:hint="default"/>
        <w:w w:val="100"/>
        <w:sz w:val="24"/>
        <w:szCs w:val="24"/>
        <w:lang w:val="pl-PL" w:eastAsia="pl-PL" w:bidi="pl-PL"/>
      </w:rPr>
    </w:lvl>
    <w:lvl w:ilvl="1" w:tplc="51767C44">
      <w:numFmt w:val="bullet"/>
      <w:lvlText w:val="•"/>
      <w:lvlJc w:val="left"/>
      <w:pPr>
        <w:ind w:left="1038" w:hanging="267"/>
      </w:pPr>
      <w:rPr>
        <w:rFonts w:hint="default"/>
        <w:lang w:val="pl-PL" w:eastAsia="pl-PL" w:bidi="pl-PL"/>
      </w:rPr>
    </w:lvl>
    <w:lvl w:ilvl="2" w:tplc="CF92C5D4">
      <w:numFmt w:val="bullet"/>
      <w:lvlText w:val="•"/>
      <w:lvlJc w:val="left"/>
      <w:pPr>
        <w:ind w:left="1957" w:hanging="267"/>
      </w:pPr>
      <w:rPr>
        <w:rFonts w:hint="default"/>
        <w:lang w:val="pl-PL" w:eastAsia="pl-PL" w:bidi="pl-PL"/>
      </w:rPr>
    </w:lvl>
    <w:lvl w:ilvl="3" w:tplc="E16C7790">
      <w:numFmt w:val="bullet"/>
      <w:lvlText w:val="•"/>
      <w:lvlJc w:val="left"/>
      <w:pPr>
        <w:ind w:left="2875" w:hanging="267"/>
      </w:pPr>
      <w:rPr>
        <w:rFonts w:hint="default"/>
        <w:lang w:val="pl-PL" w:eastAsia="pl-PL" w:bidi="pl-PL"/>
      </w:rPr>
    </w:lvl>
    <w:lvl w:ilvl="4" w:tplc="562C5BC6">
      <w:numFmt w:val="bullet"/>
      <w:lvlText w:val="•"/>
      <w:lvlJc w:val="left"/>
      <w:pPr>
        <w:ind w:left="3794" w:hanging="267"/>
      </w:pPr>
      <w:rPr>
        <w:rFonts w:hint="default"/>
        <w:lang w:val="pl-PL" w:eastAsia="pl-PL" w:bidi="pl-PL"/>
      </w:rPr>
    </w:lvl>
    <w:lvl w:ilvl="5" w:tplc="4D98434A">
      <w:numFmt w:val="bullet"/>
      <w:lvlText w:val="•"/>
      <w:lvlJc w:val="left"/>
      <w:pPr>
        <w:ind w:left="4713" w:hanging="267"/>
      </w:pPr>
      <w:rPr>
        <w:rFonts w:hint="default"/>
        <w:lang w:val="pl-PL" w:eastAsia="pl-PL" w:bidi="pl-PL"/>
      </w:rPr>
    </w:lvl>
    <w:lvl w:ilvl="6" w:tplc="F3ACC52E">
      <w:numFmt w:val="bullet"/>
      <w:lvlText w:val="•"/>
      <w:lvlJc w:val="left"/>
      <w:pPr>
        <w:ind w:left="5631" w:hanging="267"/>
      </w:pPr>
      <w:rPr>
        <w:rFonts w:hint="default"/>
        <w:lang w:val="pl-PL" w:eastAsia="pl-PL" w:bidi="pl-PL"/>
      </w:rPr>
    </w:lvl>
    <w:lvl w:ilvl="7" w:tplc="FC001858">
      <w:numFmt w:val="bullet"/>
      <w:lvlText w:val="•"/>
      <w:lvlJc w:val="left"/>
      <w:pPr>
        <w:ind w:left="6550" w:hanging="267"/>
      </w:pPr>
      <w:rPr>
        <w:rFonts w:hint="default"/>
        <w:lang w:val="pl-PL" w:eastAsia="pl-PL" w:bidi="pl-PL"/>
      </w:rPr>
    </w:lvl>
    <w:lvl w:ilvl="8" w:tplc="6F244696">
      <w:numFmt w:val="bullet"/>
      <w:lvlText w:val="•"/>
      <w:lvlJc w:val="left"/>
      <w:pPr>
        <w:ind w:left="7469" w:hanging="267"/>
      </w:pPr>
      <w:rPr>
        <w:rFonts w:hint="default"/>
        <w:lang w:val="pl-PL" w:eastAsia="pl-PL" w:bidi="pl-PL"/>
      </w:rPr>
    </w:lvl>
  </w:abstractNum>
  <w:abstractNum w:abstractNumId="18" w15:restartNumberingAfterBreak="0">
    <w:nsid w:val="701946E1"/>
    <w:multiLevelType w:val="hybridMultilevel"/>
    <w:tmpl w:val="B4C475BC"/>
    <w:lvl w:ilvl="0" w:tplc="79ECC85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386377"/>
    <w:multiLevelType w:val="hybridMultilevel"/>
    <w:tmpl w:val="0820EE1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56221">
    <w:abstractNumId w:val="16"/>
  </w:num>
  <w:num w:numId="2" w16cid:durableId="362022710">
    <w:abstractNumId w:val="3"/>
  </w:num>
  <w:num w:numId="3" w16cid:durableId="2018847193">
    <w:abstractNumId w:val="9"/>
  </w:num>
  <w:num w:numId="4" w16cid:durableId="1757899420">
    <w:abstractNumId w:val="15"/>
  </w:num>
  <w:num w:numId="5" w16cid:durableId="1694837858">
    <w:abstractNumId w:val="17"/>
  </w:num>
  <w:num w:numId="6" w16cid:durableId="224419777">
    <w:abstractNumId w:val="13"/>
  </w:num>
  <w:num w:numId="7" w16cid:durableId="1916889442">
    <w:abstractNumId w:val="4"/>
  </w:num>
  <w:num w:numId="8" w16cid:durableId="1884705392">
    <w:abstractNumId w:val="1"/>
  </w:num>
  <w:num w:numId="9" w16cid:durableId="288631558">
    <w:abstractNumId w:val="6"/>
  </w:num>
  <w:num w:numId="10" w16cid:durableId="803930913">
    <w:abstractNumId w:val="8"/>
  </w:num>
  <w:num w:numId="11" w16cid:durableId="1341813562">
    <w:abstractNumId w:val="12"/>
  </w:num>
  <w:num w:numId="12" w16cid:durableId="216283566">
    <w:abstractNumId w:val="5"/>
  </w:num>
  <w:num w:numId="13" w16cid:durableId="797185795">
    <w:abstractNumId w:val="19"/>
  </w:num>
  <w:num w:numId="14" w16cid:durableId="1163623357">
    <w:abstractNumId w:val="18"/>
  </w:num>
  <w:num w:numId="15" w16cid:durableId="459685770">
    <w:abstractNumId w:val="2"/>
  </w:num>
  <w:num w:numId="16" w16cid:durableId="494804358">
    <w:abstractNumId w:val="0"/>
  </w:num>
  <w:num w:numId="17" w16cid:durableId="961881723">
    <w:abstractNumId w:val="10"/>
  </w:num>
  <w:num w:numId="18" w16cid:durableId="377359010">
    <w:abstractNumId w:val="11"/>
  </w:num>
  <w:num w:numId="19" w16cid:durableId="718939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7151658">
    <w:abstractNumId w:val="7"/>
  </w:num>
  <w:num w:numId="21" w16cid:durableId="1173059822">
    <w:abstractNumId w:val="7"/>
  </w:num>
  <w:num w:numId="22" w16cid:durableId="1093207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395394">
    <w:abstractNumId w:val="11"/>
  </w:num>
  <w:num w:numId="24" w16cid:durableId="799034891">
    <w:abstractNumId w:val="14"/>
  </w:num>
  <w:num w:numId="25" w16cid:durableId="1415130184">
    <w:abstractNumId w:val="14"/>
  </w:num>
  <w:num w:numId="26" w16cid:durableId="2011978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C4"/>
    <w:rsid w:val="00021EAE"/>
    <w:rsid w:val="000B5230"/>
    <w:rsid w:val="000C0BB6"/>
    <w:rsid w:val="000D2738"/>
    <w:rsid w:val="000F165C"/>
    <w:rsid w:val="000F7237"/>
    <w:rsid w:val="00113CD5"/>
    <w:rsid w:val="00121BE4"/>
    <w:rsid w:val="001A0539"/>
    <w:rsid w:val="001A452D"/>
    <w:rsid w:val="001C395C"/>
    <w:rsid w:val="001E4040"/>
    <w:rsid w:val="001E74E8"/>
    <w:rsid w:val="001F380E"/>
    <w:rsid w:val="002014B0"/>
    <w:rsid w:val="002176BF"/>
    <w:rsid w:val="002D3183"/>
    <w:rsid w:val="00342846"/>
    <w:rsid w:val="0035088F"/>
    <w:rsid w:val="00377FAD"/>
    <w:rsid w:val="003A1238"/>
    <w:rsid w:val="003A542D"/>
    <w:rsid w:val="003B636F"/>
    <w:rsid w:val="003C7E2B"/>
    <w:rsid w:val="003F67DE"/>
    <w:rsid w:val="004066FF"/>
    <w:rsid w:val="004110E0"/>
    <w:rsid w:val="00420046"/>
    <w:rsid w:val="00445AD9"/>
    <w:rsid w:val="004B72C0"/>
    <w:rsid w:val="005342CC"/>
    <w:rsid w:val="00562816"/>
    <w:rsid w:val="005B041F"/>
    <w:rsid w:val="005D5EFC"/>
    <w:rsid w:val="00601DB6"/>
    <w:rsid w:val="00606644"/>
    <w:rsid w:val="00665BA4"/>
    <w:rsid w:val="006E0AC8"/>
    <w:rsid w:val="007044E9"/>
    <w:rsid w:val="00787A55"/>
    <w:rsid w:val="007A42D4"/>
    <w:rsid w:val="00842CDC"/>
    <w:rsid w:val="00843AEB"/>
    <w:rsid w:val="00855A40"/>
    <w:rsid w:val="00861978"/>
    <w:rsid w:val="008B6D59"/>
    <w:rsid w:val="00923FB9"/>
    <w:rsid w:val="0093783B"/>
    <w:rsid w:val="0098073C"/>
    <w:rsid w:val="009814D4"/>
    <w:rsid w:val="009F6E54"/>
    <w:rsid w:val="00A03BFD"/>
    <w:rsid w:val="00A2354F"/>
    <w:rsid w:val="00A305F0"/>
    <w:rsid w:val="00A972E1"/>
    <w:rsid w:val="00AB7011"/>
    <w:rsid w:val="00AE3529"/>
    <w:rsid w:val="00B57DC4"/>
    <w:rsid w:val="00BD4CD4"/>
    <w:rsid w:val="00BE79FB"/>
    <w:rsid w:val="00C12BB7"/>
    <w:rsid w:val="00C54AB7"/>
    <w:rsid w:val="00C578A6"/>
    <w:rsid w:val="00C6246E"/>
    <w:rsid w:val="00C77A12"/>
    <w:rsid w:val="00CA47D5"/>
    <w:rsid w:val="00CB1503"/>
    <w:rsid w:val="00CB43E3"/>
    <w:rsid w:val="00CE0112"/>
    <w:rsid w:val="00CE299E"/>
    <w:rsid w:val="00CE3ACE"/>
    <w:rsid w:val="00D65E56"/>
    <w:rsid w:val="00D76E9A"/>
    <w:rsid w:val="00DA4DB2"/>
    <w:rsid w:val="00DB23BE"/>
    <w:rsid w:val="00DB5A99"/>
    <w:rsid w:val="00DD2A9C"/>
    <w:rsid w:val="00DE1CAD"/>
    <w:rsid w:val="00E14ADD"/>
    <w:rsid w:val="00E30397"/>
    <w:rsid w:val="00EC1ABC"/>
    <w:rsid w:val="00F16082"/>
    <w:rsid w:val="00F9751C"/>
    <w:rsid w:val="00F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518D"/>
  <w15:docId w15:val="{6484AD56-A5C8-47B5-8B0C-92D15382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57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B57DC4"/>
    <w:pPr>
      <w:ind w:left="2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57DC4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B57D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57DC4"/>
    <w:pPr>
      <w:ind w:left="1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57DC4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B57DC4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B57DC4"/>
  </w:style>
  <w:style w:type="paragraph" w:styleId="Tekstdymka">
    <w:name w:val="Balloon Text"/>
    <w:basedOn w:val="Normalny"/>
    <w:link w:val="TekstdymkaZnak"/>
    <w:uiPriority w:val="99"/>
    <w:semiHidden/>
    <w:unhideWhenUsed/>
    <w:rsid w:val="00BD4C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CD4"/>
    <w:rPr>
      <w:rFonts w:ascii="Tahoma" w:eastAsia="Times New Roman" w:hAnsi="Tahoma" w:cs="Tahoma"/>
      <w:sz w:val="16"/>
      <w:szCs w:val="16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05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05F0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13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CD5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13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CD5"/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BE79FB"/>
    <w:rPr>
      <w:color w:val="0563C1"/>
      <w:u w:val="single"/>
    </w:rPr>
  </w:style>
  <w:style w:type="numbering" w:customStyle="1" w:styleId="WWNum15">
    <w:name w:val="WWNum15"/>
    <w:rsid w:val="00BE79FB"/>
    <w:pPr>
      <w:numPr>
        <w:numId w:val="18"/>
      </w:numPr>
    </w:pPr>
  </w:style>
  <w:style w:type="numbering" w:customStyle="1" w:styleId="WWNum16">
    <w:name w:val="WWNum16"/>
    <w:rsid w:val="00BE79FB"/>
    <w:pPr>
      <w:numPr>
        <w:numId w:val="20"/>
      </w:numPr>
    </w:pPr>
  </w:style>
  <w:style w:type="numbering" w:customStyle="1" w:styleId="WWNum17">
    <w:name w:val="WWNum17"/>
    <w:rsid w:val="00BE79F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zm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 Przybyło</cp:lastModifiedBy>
  <cp:revision>14</cp:revision>
  <cp:lastPrinted>2021-10-18T12:30:00Z</cp:lastPrinted>
  <dcterms:created xsi:type="dcterms:W3CDTF">2023-10-10T05:57:00Z</dcterms:created>
  <dcterms:modified xsi:type="dcterms:W3CDTF">2023-10-17T10:28:00Z</dcterms:modified>
</cp:coreProperties>
</file>